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44065B" w14:textId="420C5D30" w:rsidR="00602087" w:rsidRPr="00AB6BB0" w:rsidRDefault="00602087" w:rsidP="00602087">
      <w:pPr>
        <w:widowControl/>
        <w:spacing w:line="560" w:lineRule="exact"/>
        <w:jc w:val="left"/>
        <w:rPr>
          <w:rFonts w:ascii="黑体" w:eastAsia="黑体" w:hAnsi="黑体" w:cs="Times New Roman"/>
          <w:color w:val="000000" w:themeColor="text1"/>
          <w:sz w:val="32"/>
          <w:szCs w:val="32"/>
        </w:rPr>
      </w:pPr>
      <w:r w:rsidRPr="00AB6BB0">
        <w:rPr>
          <w:rFonts w:ascii="黑体" w:eastAsia="黑体" w:hAnsi="黑体" w:cs="Times New Roman" w:hint="eastAsia"/>
          <w:color w:val="000000" w:themeColor="text1"/>
          <w:sz w:val="32"/>
          <w:szCs w:val="32"/>
        </w:rPr>
        <w:t>附件</w:t>
      </w:r>
      <w:r w:rsidRPr="00AB6BB0">
        <w:rPr>
          <w:rFonts w:ascii="黑体" w:eastAsia="黑体" w:hAnsi="黑体" w:cs="Times New Roman"/>
          <w:color w:val="000000" w:themeColor="text1"/>
          <w:sz w:val="32"/>
          <w:szCs w:val="32"/>
        </w:rPr>
        <w:t>3</w:t>
      </w:r>
    </w:p>
    <w:p w14:paraId="460FBB11" w14:textId="77777777" w:rsidR="00602087" w:rsidRPr="00AB6BB0" w:rsidRDefault="00602087" w:rsidP="004460DD">
      <w:pPr>
        <w:jc w:val="center"/>
        <w:rPr>
          <w:rFonts w:ascii="黑体" w:eastAsia="黑体" w:hAnsi="黑体" w:cs="Arial"/>
          <w:color w:val="000000" w:themeColor="text1"/>
          <w:sz w:val="44"/>
          <w:szCs w:val="44"/>
          <w:shd w:val="clear" w:color="auto" w:fill="FFFFFF"/>
        </w:rPr>
      </w:pPr>
    </w:p>
    <w:p w14:paraId="5665ABA6" w14:textId="1576E596" w:rsidR="00C6494F" w:rsidRPr="00AB6BB0" w:rsidRDefault="00B40DF9" w:rsidP="004460DD">
      <w:pPr>
        <w:jc w:val="center"/>
        <w:rPr>
          <w:rFonts w:ascii="黑体" w:eastAsia="黑体" w:hAnsi="黑体" w:cs="Arial"/>
          <w:color w:val="000000" w:themeColor="text1"/>
          <w:sz w:val="40"/>
          <w:szCs w:val="44"/>
          <w:shd w:val="clear" w:color="auto" w:fill="FFFFFF"/>
        </w:rPr>
      </w:pPr>
      <w:r w:rsidRPr="00AB6BB0">
        <w:rPr>
          <w:rFonts w:ascii="黑体" w:eastAsia="黑体" w:hAnsi="黑体" w:cs="Arial" w:hint="eastAsia"/>
          <w:color w:val="000000" w:themeColor="text1"/>
          <w:sz w:val="40"/>
          <w:szCs w:val="44"/>
          <w:shd w:val="clear" w:color="auto" w:fill="FFFFFF"/>
        </w:rPr>
        <w:t>石化</w:t>
      </w:r>
      <w:r w:rsidRPr="00AB6BB0">
        <w:rPr>
          <w:rFonts w:ascii="黑体" w:eastAsia="黑体" w:hAnsi="黑体" w:cs="Arial"/>
          <w:color w:val="000000" w:themeColor="text1"/>
          <w:sz w:val="40"/>
          <w:szCs w:val="44"/>
          <w:shd w:val="clear" w:color="auto" w:fill="FFFFFF"/>
        </w:rPr>
        <w:t>化工</w:t>
      </w:r>
      <w:r w:rsidR="004460DD" w:rsidRPr="00AB6BB0">
        <w:rPr>
          <w:rFonts w:ascii="黑体" w:eastAsia="黑体" w:hAnsi="黑体" w:cs="Arial" w:hint="eastAsia"/>
          <w:color w:val="000000" w:themeColor="text1"/>
          <w:sz w:val="40"/>
          <w:szCs w:val="44"/>
          <w:shd w:val="clear" w:color="auto" w:fill="FFFFFF"/>
        </w:rPr>
        <w:t>行业</w:t>
      </w:r>
      <w:r w:rsidR="00AD50AA" w:rsidRPr="00AB6BB0">
        <w:rPr>
          <w:rFonts w:ascii="黑体" w:eastAsia="黑体" w:hAnsi="黑体" w:cs="Arial" w:hint="eastAsia"/>
          <w:color w:val="000000" w:themeColor="text1"/>
          <w:sz w:val="40"/>
          <w:szCs w:val="44"/>
          <w:shd w:val="clear" w:color="auto" w:fill="FFFFFF"/>
        </w:rPr>
        <w:t>工业互联网供应商</w:t>
      </w:r>
      <w:r w:rsidR="008647E8" w:rsidRPr="00AB6BB0">
        <w:rPr>
          <w:rFonts w:ascii="黑体" w:eastAsia="黑体" w:hAnsi="黑体" w:cs="Arial" w:hint="eastAsia"/>
          <w:color w:val="000000" w:themeColor="text1"/>
          <w:sz w:val="40"/>
          <w:szCs w:val="44"/>
          <w:shd w:val="clear" w:color="auto" w:fill="FFFFFF"/>
        </w:rPr>
        <w:t>申报</w:t>
      </w:r>
    </w:p>
    <w:p w14:paraId="2B33959A" w14:textId="431D4ED2" w:rsidR="00AD50AA" w:rsidRPr="00AB6BB0" w:rsidRDefault="0088790A" w:rsidP="004460DD">
      <w:pPr>
        <w:jc w:val="center"/>
        <w:rPr>
          <w:rFonts w:ascii="黑体" w:eastAsia="黑体" w:hAnsi="黑体" w:cs="Arial"/>
          <w:color w:val="000000" w:themeColor="text1"/>
          <w:sz w:val="40"/>
          <w:szCs w:val="44"/>
          <w:shd w:val="clear" w:color="auto" w:fill="FFFFFF"/>
        </w:rPr>
      </w:pPr>
      <w:r w:rsidRPr="00AB6BB0">
        <w:rPr>
          <w:rFonts w:ascii="黑体" w:eastAsia="黑体" w:hAnsi="黑体" w:cs="Arial" w:hint="eastAsia"/>
          <w:color w:val="000000" w:themeColor="text1"/>
          <w:sz w:val="40"/>
          <w:szCs w:val="44"/>
          <w:shd w:val="clear" w:color="auto" w:fill="FFFFFF"/>
        </w:rPr>
        <w:t>技术</w:t>
      </w:r>
      <w:r w:rsidR="008647E8" w:rsidRPr="00AB6BB0">
        <w:rPr>
          <w:rFonts w:ascii="黑体" w:eastAsia="黑体" w:hAnsi="黑体" w:cs="Arial"/>
          <w:color w:val="000000" w:themeColor="text1"/>
          <w:sz w:val="40"/>
          <w:szCs w:val="44"/>
          <w:shd w:val="clear" w:color="auto" w:fill="FFFFFF"/>
        </w:rPr>
        <w:t>能力要求</w:t>
      </w:r>
    </w:p>
    <w:p w14:paraId="55FFCEEA" w14:textId="2EA29423" w:rsidR="00635B5F" w:rsidRPr="00AB6BB0" w:rsidRDefault="00AD50AA" w:rsidP="00635B5F">
      <w:pPr>
        <w:ind w:firstLineChars="200" w:firstLine="640"/>
        <w:rPr>
          <w:rFonts w:ascii="仿宋_GB2312" w:eastAsia="仿宋_GB2312"/>
          <w:b/>
          <w:color w:val="000000" w:themeColor="text1"/>
          <w:sz w:val="32"/>
          <w:szCs w:val="32"/>
        </w:rPr>
      </w:pPr>
      <w:r w:rsidRPr="00AB6BB0">
        <w:rPr>
          <w:rFonts w:ascii="仿宋_GB2312" w:eastAsia="仿宋_GB2312" w:hint="eastAsia"/>
          <w:color w:val="000000" w:themeColor="text1"/>
          <w:sz w:val="32"/>
          <w:szCs w:val="32"/>
        </w:rPr>
        <w:br/>
      </w:r>
      <w:r w:rsidR="005237EF" w:rsidRPr="00AB6BB0">
        <w:rPr>
          <w:rFonts w:ascii="黑体" w:eastAsia="黑体" w:hAnsi="黑体" w:hint="eastAsia"/>
          <w:color w:val="000000" w:themeColor="text1"/>
          <w:sz w:val="32"/>
          <w:szCs w:val="32"/>
        </w:rPr>
        <w:t>一、</w:t>
      </w:r>
      <w:r w:rsidR="00635B5F" w:rsidRPr="00AB6BB0">
        <w:rPr>
          <w:rFonts w:ascii="黑体" w:eastAsia="黑体" w:hAnsi="黑体"/>
          <w:color w:val="000000" w:themeColor="text1"/>
          <w:sz w:val="32"/>
          <w:szCs w:val="32"/>
        </w:rPr>
        <w:t>感知技术供应商</w:t>
      </w:r>
      <w:r w:rsidR="0088790A" w:rsidRPr="00AB6BB0">
        <w:rPr>
          <w:rFonts w:ascii="黑体" w:eastAsia="黑体" w:hAnsi="黑体" w:hint="eastAsia"/>
          <w:color w:val="000000" w:themeColor="text1"/>
          <w:sz w:val="32"/>
          <w:szCs w:val="32"/>
        </w:rPr>
        <w:t>及</w:t>
      </w:r>
      <w:r w:rsidR="0088790A" w:rsidRPr="00AB6BB0">
        <w:rPr>
          <w:rFonts w:ascii="黑体" w:eastAsia="黑体" w:hAnsi="黑体"/>
          <w:color w:val="000000" w:themeColor="text1"/>
          <w:sz w:val="32"/>
          <w:szCs w:val="32"/>
        </w:rPr>
        <w:t>解决方案</w:t>
      </w:r>
    </w:p>
    <w:p w14:paraId="51B1C737" w14:textId="3A31984D" w:rsidR="00635B5F" w:rsidRPr="00AB6BB0" w:rsidRDefault="00635B5F" w:rsidP="00635B5F">
      <w:pPr>
        <w:ind w:firstLineChars="200" w:firstLine="640"/>
        <w:rPr>
          <w:rFonts w:ascii="仿宋_GB2312" w:eastAsia="仿宋_GB2312"/>
          <w:bCs/>
          <w:color w:val="000000" w:themeColor="text1"/>
          <w:sz w:val="32"/>
          <w:szCs w:val="32"/>
        </w:rPr>
      </w:pPr>
      <w:r w:rsidRPr="00AB6BB0">
        <w:rPr>
          <w:rFonts w:ascii="仿宋_GB2312" w:eastAsia="仿宋_GB2312" w:hint="eastAsia"/>
          <w:bCs/>
          <w:color w:val="000000" w:themeColor="text1"/>
          <w:sz w:val="32"/>
          <w:szCs w:val="32"/>
        </w:rPr>
        <w:t>感知技术是利用各类软硬件方法采集蕴含资产</w:t>
      </w:r>
      <w:r w:rsidR="005B0D5B">
        <w:rPr>
          <w:rFonts w:ascii="仿宋_GB2312" w:eastAsia="仿宋_GB2312" w:hint="eastAsia"/>
          <w:bCs/>
          <w:color w:val="000000" w:themeColor="text1"/>
          <w:sz w:val="32"/>
          <w:szCs w:val="32"/>
        </w:rPr>
        <w:t>属性、状态及行为等特征的数据，通过工业底层</w:t>
      </w:r>
      <w:r w:rsidRPr="00AB6BB0">
        <w:rPr>
          <w:rFonts w:ascii="仿宋_GB2312" w:eastAsia="仿宋_GB2312" w:hint="eastAsia"/>
          <w:bCs/>
          <w:color w:val="000000" w:themeColor="text1"/>
          <w:sz w:val="32"/>
          <w:szCs w:val="32"/>
        </w:rPr>
        <w:t>传感与测量仪器仪表实现。</w:t>
      </w:r>
      <w:r w:rsidR="00714285" w:rsidRPr="00AB6BB0">
        <w:rPr>
          <w:rFonts w:ascii="仿宋_GB2312" w:eastAsia="仿宋_GB2312" w:hint="eastAsia"/>
          <w:bCs/>
          <w:color w:val="000000" w:themeColor="text1"/>
          <w:sz w:val="32"/>
          <w:szCs w:val="32"/>
        </w:rPr>
        <w:t>石化化工行业</w:t>
      </w:r>
      <w:r w:rsidRPr="00AB6BB0">
        <w:rPr>
          <w:rFonts w:ascii="仿宋_GB2312" w:eastAsia="仿宋_GB2312" w:hint="eastAsia"/>
          <w:bCs/>
          <w:color w:val="000000" w:themeColor="text1"/>
          <w:sz w:val="32"/>
          <w:szCs w:val="32"/>
        </w:rPr>
        <w:t>利用各类传感器与测量仪器仪表，对高温高压环境中人员、环境、设备、工艺、物料、物资等生产要素进行广泛连接和配置，实时动态监测</w:t>
      </w:r>
      <w:bookmarkStart w:id="0" w:name="_GoBack"/>
      <w:bookmarkEnd w:id="0"/>
      <w:r w:rsidR="005B0D5B">
        <w:rPr>
          <w:rFonts w:ascii="仿宋_GB2312" w:eastAsia="仿宋_GB2312" w:hint="eastAsia"/>
          <w:bCs/>
          <w:color w:val="000000" w:themeColor="text1"/>
          <w:sz w:val="32"/>
          <w:szCs w:val="32"/>
        </w:rPr>
        <w:t>活动情况，提供运行决策和维护建议，实现设备故障</w:t>
      </w:r>
      <w:r w:rsidRPr="00AB6BB0">
        <w:rPr>
          <w:rFonts w:ascii="仿宋_GB2312" w:eastAsia="仿宋_GB2312" w:hint="eastAsia"/>
          <w:bCs/>
          <w:color w:val="000000" w:themeColor="text1"/>
          <w:sz w:val="32"/>
          <w:szCs w:val="32"/>
        </w:rPr>
        <w:t>提前预警、远程维护等设备健康管理。感知技术供应商申请</w:t>
      </w:r>
      <w:r w:rsidR="0088790A" w:rsidRPr="00AB6BB0">
        <w:rPr>
          <w:rFonts w:ascii="仿宋_GB2312" w:eastAsia="仿宋_GB2312" w:hint="eastAsia"/>
          <w:bCs/>
          <w:color w:val="000000" w:themeColor="text1"/>
          <w:sz w:val="32"/>
          <w:szCs w:val="32"/>
        </w:rPr>
        <w:t>单位</w:t>
      </w:r>
      <w:r w:rsidRPr="00AB6BB0">
        <w:rPr>
          <w:rFonts w:ascii="仿宋_GB2312" w:eastAsia="仿宋_GB2312" w:hint="eastAsia"/>
          <w:bCs/>
          <w:color w:val="000000" w:themeColor="text1"/>
          <w:sz w:val="32"/>
          <w:szCs w:val="32"/>
        </w:rPr>
        <w:t>应具备以下能力</w:t>
      </w:r>
      <w:r w:rsidR="00D10020" w:rsidRPr="00AB6BB0">
        <w:rPr>
          <w:rFonts w:ascii="仿宋_GB2312" w:eastAsia="仿宋_GB2312" w:hint="eastAsia"/>
          <w:bCs/>
          <w:color w:val="000000" w:themeColor="text1"/>
          <w:sz w:val="32"/>
          <w:szCs w:val="32"/>
        </w:rPr>
        <w:t>之一</w:t>
      </w:r>
      <w:r w:rsidRPr="00AB6BB0">
        <w:rPr>
          <w:rFonts w:ascii="仿宋_GB2312" w:eastAsia="仿宋_GB2312" w:hint="eastAsia"/>
          <w:bCs/>
          <w:color w:val="000000" w:themeColor="text1"/>
          <w:sz w:val="32"/>
          <w:szCs w:val="32"/>
        </w:rPr>
        <w:t>：</w:t>
      </w:r>
    </w:p>
    <w:p w14:paraId="2C346B83" w14:textId="0AB82DCF" w:rsidR="00635B5F" w:rsidRPr="00AB6BB0" w:rsidRDefault="005237EF" w:rsidP="00635B5F">
      <w:pPr>
        <w:ind w:firstLineChars="200" w:firstLine="643"/>
        <w:rPr>
          <w:rFonts w:ascii="仿宋_GB2312" w:eastAsia="仿宋_GB2312"/>
          <w:bCs/>
          <w:color w:val="000000" w:themeColor="text1"/>
          <w:sz w:val="32"/>
          <w:szCs w:val="32"/>
        </w:rPr>
      </w:pPr>
      <w:r w:rsidRPr="00AB6BB0">
        <w:rPr>
          <w:rFonts w:ascii="仿宋_GB2312" w:eastAsia="仿宋_GB2312" w:hint="eastAsia"/>
          <w:b/>
          <w:color w:val="000000" w:themeColor="text1"/>
          <w:sz w:val="32"/>
          <w:szCs w:val="32"/>
        </w:rPr>
        <w:t>1、</w:t>
      </w:r>
      <w:r w:rsidR="00635B5F" w:rsidRPr="00AB6BB0">
        <w:rPr>
          <w:rFonts w:ascii="仿宋_GB2312" w:eastAsia="仿宋_GB2312" w:hint="eastAsia"/>
          <w:b/>
          <w:color w:val="000000" w:themeColor="text1"/>
          <w:sz w:val="32"/>
          <w:szCs w:val="32"/>
        </w:rPr>
        <w:t>设备感知能力：</w:t>
      </w:r>
      <w:r w:rsidR="00635B5F" w:rsidRPr="00AB6BB0">
        <w:rPr>
          <w:rFonts w:ascii="仿宋_GB2312" w:eastAsia="仿宋_GB2312" w:hint="eastAsia"/>
          <w:bCs/>
          <w:color w:val="000000" w:themeColor="text1"/>
          <w:sz w:val="32"/>
          <w:szCs w:val="32"/>
        </w:rPr>
        <w:t>设备指</w:t>
      </w:r>
      <w:r w:rsidR="00714285" w:rsidRPr="00AB6BB0">
        <w:rPr>
          <w:rFonts w:ascii="仿宋_GB2312" w:eastAsia="仿宋_GB2312" w:hint="eastAsia"/>
          <w:bCs/>
          <w:color w:val="000000" w:themeColor="text1"/>
          <w:sz w:val="32"/>
          <w:szCs w:val="32"/>
        </w:rPr>
        <w:t>石化化工行业</w:t>
      </w:r>
      <w:r w:rsidR="00635B5F" w:rsidRPr="00AB6BB0">
        <w:rPr>
          <w:rFonts w:ascii="仿宋_GB2312" w:eastAsia="仿宋_GB2312" w:hint="eastAsia"/>
          <w:bCs/>
          <w:color w:val="000000" w:themeColor="text1"/>
          <w:sz w:val="32"/>
          <w:szCs w:val="32"/>
        </w:rPr>
        <w:t>的动设备、静设备以及储罐等，主要对设备的运行温度、压力、位移、振动、能耗</w:t>
      </w:r>
      <w:r w:rsidR="005B42FC" w:rsidRPr="00AB6BB0">
        <w:rPr>
          <w:rFonts w:ascii="仿宋_GB2312" w:eastAsia="仿宋_GB2312" w:hint="eastAsia"/>
          <w:bCs/>
          <w:color w:val="000000" w:themeColor="text1"/>
          <w:sz w:val="32"/>
          <w:szCs w:val="32"/>
        </w:rPr>
        <w:t>、疲劳</w:t>
      </w:r>
      <w:r w:rsidR="00635B5F" w:rsidRPr="00AB6BB0">
        <w:rPr>
          <w:rFonts w:ascii="仿宋_GB2312" w:eastAsia="仿宋_GB2312" w:hint="eastAsia"/>
          <w:bCs/>
          <w:color w:val="000000" w:themeColor="text1"/>
          <w:sz w:val="32"/>
          <w:szCs w:val="32"/>
        </w:rPr>
        <w:t>等</w:t>
      </w:r>
      <w:r w:rsidR="005B42FC" w:rsidRPr="00AB6BB0">
        <w:rPr>
          <w:rFonts w:ascii="仿宋_GB2312" w:eastAsia="仿宋_GB2312" w:hint="eastAsia"/>
          <w:bCs/>
          <w:color w:val="000000" w:themeColor="text1"/>
          <w:sz w:val="32"/>
          <w:szCs w:val="32"/>
        </w:rPr>
        <w:t>状态</w:t>
      </w:r>
      <w:r w:rsidR="00635B5F" w:rsidRPr="00AB6BB0">
        <w:rPr>
          <w:rFonts w:ascii="仿宋_GB2312" w:eastAsia="仿宋_GB2312" w:hint="eastAsia"/>
          <w:bCs/>
          <w:color w:val="000000" w:themeColor="text1"/>
          <w:sz w:val="32"/>
          <w:szCs w:val="32"/>
        </w:rPr>
        <w:t>指标进行全面的测量与变送。提供温度测量技术、压力测量技术、物位测量技术、旋转机械振动技术、能耗监测技术</w:t>
      </w:r>
      <w:r w:rsidR="005B42FC" w:rsidRPr="00AB6BB0">
        <w:rPr>
          <w:rFonts w:ascii="仿宋_GB2312" w:eastAsia="仿宋_GB2312" w:hint="eastAsia"/>
          <w:bCs/>
          <w:color w:val="000000" w:themeColor="text1"/>
          <w:sz w:val="32"/>
          <w:szCs w:val="32"/>
        </w:rPr>
        <w:t>、疲劳检测技术等</w:t>
      </w:r>
      <w:r w:rsidR="00635B5F" w:rsidRPr="00AB6BB0">
        <w:rPr>
          <w:rFonts w:ascii="仿宋_GB2312" w:eastAsia="仿宋_GB2312" w:hint="eastAsia"/>
          <w:bCs/>
          <w:color w:val="000000" w:themeColor="text1"/>
          <w:sz w:val="32"/>
          <w:szCs w:val="32"/>
        </w:rPr>
        <w:t>。</w:t>
      </w:r>
    </w:p>
    <w:p w14:paraId="720D54F5" w14:textId="5C7C2956" w:rsidR="00635B5F" w:rsidRPr="00AB6BB0" w:rsidRDefault="005237EF" w:rsidP="00635B5F">
      <w:pPr>
        <w:ind w:firstLineChars="200" w:firstLine="643"/>
        <w:rPr>
          <w:rFonts w:ascii="仿宋_GB2312" w:eastAsia="仿宋_GB2312"/>
          <w:bCs/>
          <w:color w:val="000000" w:themeColor="text1"/>
          <w:sz w:val="32"/>
          <w:szCs w:val="32"/>
        </w:rPr>
      </w:pPr>
      <w:r w:rsidRPr="00AB6BB0">
        <w:rPr>
          <w:rFonts w:ascii="仿宋_GB2312" w:eastAsia="仿宋_GB2312" w:hint="eastAsia"/>
          <w:b/>
          <w:color w:val="000000" w:themeColor="text1"/>
          <w:sz w:val="32"/>
          <w:szCs w:val="32"/>
        </w:rPr>
        <w:t>2、</w:t>
      </w:r>
      <w:r w:rsidR="00635B5F" w:rsidRPr="00AB6BB0">
        <w:rPr>
          <w:rFonts w:ascii="仿宋_GB2312" w:eastAsia="仿宋_GB2312" w:hint="eastAsia"/>
          <w:b/>
          <w:color w:val="000000" w:themeColor="text1"/>
          <w:sz w:val="32"/>
          <w:szCs w:val="32"/>
        </w:rPr>
        <w:t>物料</w:t>
      </w:r>
      <w:r w:rsidR="005B42FC" w:rsidRPr="00AB6BB0">
        <w:rPr>
          <w:rFonts w:ascii="仿宋_GB2312" w:eastAsia="仿宋_GB2312" w:hint="eastAsia"/>
          <w:b/>
          <w:color w:val="000000" w:themeColor="text1"/>
          <w:sz w:val="32"/>
          <w:szCs w:val="32"/>
        </w:rPr>
        <w:t>、</w:t>
      </w:r>
      <w:r w:rsidR="00635B5F" w:rsidRPr="00AB6BB0">
        <w:rPr>
          <w:rFonts w:ascii="仿宋_GB2312" w:eastAsia="仿宋_GB2312" w:hint="eastAsia"/>
          <w:b/>
          <w:color w:val="000000" w:themeColor="text1"/>
          <w:sz w:val="32"/>
          <w:szCs w:val="32"/>
        </w:rPr>
        <w:t>产品</w:t>
      </w:r>
      <w:r w:rsidR="005B42FC" w:rsidRPr="00AB6BB0">
        <w:rPr>
          <w:rFonts w:ascii="仿宋_GB2312" w:eastAsia="仿宋_GB2312" w:hint="eastAsia"/>
          <w:b/>
          <w:color w:val="000000" w:themeColor="text1"/>
          <w:sz w:val="32"/>
          <w:szCs w:val="32"/>
        </w:rPr>
        <w:t>与环境</w:t>
      </w:r>
      <w:r w:rsidR="00635B5F" w:rsidRPr="00AB6BB0">
        <w:rPr>
          <w:rFonts w:ascii="仿宋_GB2312" w:eastAsia="仿宋_GB2312" w:hint="eastAsia"/>
          <w:b/>
          <w:color w:val="000000" w:themeColor="text1"/>
          <w:sz w:val="32"/>
          <w:szCs w:val="32"/>
        </w:rPr>
        <w:t>感知能力：</w:t>
      </w:r>
      <w:r w:rsidR="00635B5F" w:rsidRPr="00AB6BB0">
        <w:rPr>
          <w:rFonts w:ascii="仿宋_GB2312" w:eastAsia="仿宋_GB2312" w:hint="eastAsia"/>
          <w:bCs/>
          <w:color w:val="000000" w:themeColor="text1"/>
          <w:sz w:val="32"/>
          <w:szCs w:val="32"/>
        </w:rPr>
        <w:t>指对原料、过程物质（含有毒可燃气体）、产品等的温度、压力、</w:t>
      </w:r>
      <w:r w:rsidR="005B42FC" w:rsidRPr="00AB6BB0">
        <w:rPr>
          <w:rFonts w:ascii="仿宋_GB2312" w:eastAsia="仿宋_GB2312" w:hint="eastAsia"/>
          <w:bCs/>
          <w:color w:val="000000" w:themeColor="text1"/>
          <w:sz w:val="32"/>
          <w:szCs w:val="32"/>
        </w:rPr>
        <w:t>物</w:t>
      </w:r>
      <w:r w:rsidR="00635B5F" w:rsidRPr="00AB6BB0">
        <w:rPr>
          <w:rFonts w:ascii="仿宋_GB2312" w:eastAsia="仿宋_GB2312" w:hint="eastAsia"/>
          <w:bCs/>
          <w:color w:val="000000" w:themeColor="text1"/>
          <w:sz w:val="32"/>
          <w:szCs w:val="32"/>
        </w:rPr>
        <w:t>位、流量</w:t>
      </w:r>
      <w:r w:rsidR="005B42FC" w:rsidRPr="00AB6BB0">
        <w:rPr>
          <w:rFonts w:ascii="仿宋_GB2312" w:eastAsia="仿宋_GB2312" w:hint="eastAsia"/>
          <w:bCs/>
          <w:color w:val="000000" w:themeColor="text1"/>
          <w:sz w:val="32"/>
          <w:szCs w:val="32"/>
        </w:rPr>
        <w:t>、成分、形态</w:t>
      </w:r>
      <w:r w:rsidR="00635B5F" w:rsidRPr="00AB6BB0">
        <w:rPr>
          <w:rFonts w:ascii="仿宋_GB2312" w:eastAsia="仿宋_GB2312" w:hint="eastAsia"/>
          <w:bCs/>
          <w:color w:val="000000" w:themeColor="text1"/>
          <w:sz w:val="32"/>
          <w:szCs w:val="32"/>
        </w:rPr>
        <w:t>等指标进行全面的测量与变送。提供温度测量技术、压力测量技术、</w:t>
      </w:r>
      <w:r w:rsidR="005B42FC" w:rsidRPr="00AB6BB0">
        <w:rPr>
          <w:rFonts w:ascii="仿宋_GB2312" w:eastAsia="仿宋_GB2312" w:hint="eastAsia"/>
          <w:bCs/>
          <w:color w:val="000000" w:themeColor="text1"/>
          <w:sz w:val="32"/>
          <w:szCs w:val="32"/>
        </w:rPr>
        <w:t>物位测量技术、</w:t>
      </w:r>
      <w:r w:rsidR="00635B5F" w:rsidRPr="00AB6BB0">
        <w:rPr>
          <w:rFonts w:ascii="仿宋_GB2312" w:eastAsia="仿宋_GB2312" w:hint="eastAsia"/>
          <w:bCs/>
          <w:color w:val="000000" w:themeColor="text1"/>
          <w:sz w:val="32"/>
          <w:szCs w:val="32"/>
        </w:rPr>
        <w:t>分析测量技术、流量测量技术、</w:t>
      </w:r>
      <w:r w:rsidR="00635B5F" w:rsidRPr="00AB6BB0">
        <w:rPr>
          <w:rFonts w:ascii="仿宋_GB2312" w:eastAsia="仿宋_GB2312" w:hint="eastAsia"/>
          <w:bCs/>
          <w:color w:val="000000" w:themeColor="text1"/>
          <w:sz w:val="32"/>
          <w:szCs w:val="32"/>
        </w:rPr>
        <w:lastRenderedPageBreak/>
        <w:t>有毒气体检测技术、可燃气体检测技术。</w:t>
      </w:r>
    </w:p>
    <w:p w14:paraId="04812914" w14:textId="2530A32D" w:rsidR="00635B5F" w:rsidRPr="00AB6BB0" w:rsidRDefault="005237EF" w:rsidP="00635B5F">
      <w:pPr>
        <w:ind w:firstLineChars="200" w:firstLine="643"/>
        <w:rPr>
          <w:rFonts w:ascii="仿宋_GB2312" w:eastAsia="仿宋_GB2312"/>
          <w:b/>
          <w:color w:val="000000" w:themeColor="text1"/>
          <w:sz w:val="32"/>
          <w:szCs w:val="32"/>
        </w:rPr>
      </w:pPr>
      <w:r w:rsidRPr="00AB6BB0">
        <w:rPr>
          <w:rFonts w:ascii="仿宋_GB2312" w:eastAsia="仿宋_GB2312" w:hint="eastAsia"/>
          <w:b/>
          <w:color w:val="000000" w:themeColor="text1"/>
          <w:sz w:val="32"/>
          <w:szCs w:val="32"/>
        </w:rPr>
        <w:t>3、</w:t>
      </w:r>
      <w:r w:rsidR="00337169" w:rsidRPr="00AB6BB0">
        <w:rPr>
          <w:rFonts w:ascii="仿宋_GB2312" w:eastAsia="仿宋_GB2312" w:hint="eastAsia"/>
          <w:b/>
          <w:color w:val="000000" w:themeColor="text1"/>
          <w:sz w:val="32"/>
          <w:szCs w:val="32"/>
        </w:rPr>
        <w:t>新型数据</w:t>
      </w:r>
      <w:r w:rsidR="005B42FC" w:rsidRPr="00AB6BB0">
        <w:rPr>
          <w:rFonts w:ascii="仿宋_GB2312" w:eastAsia="仿宋_GB2312" w:hint="eastAsia"/>
          <w:b/>
          <w:color w:val="000000" w:themeColor="text1"/>
          <w:sz w:val="32"/>
          <w:szCs w:val="32"/>
        </w:rPr>
        <w:t>获取与应用</w:t>
      </w:r>
      <w:r w:rsidR="002307A6" w:rsidRPr="00AB6BB0">
        <w:rPr>
          <w:rFonts w:ascii="仿宋_GB2312" w:eastAsia="仿宋_GB2312" w:hint="eastAsia"/>
          <w:b/>
          <w:color w:val="000000" w:themeColor="text1"/>
          <w:sz w:val="32"/>
          <w:szCs w:val="32"/>
        </w:rPr>
        <w:t>能力</w:t>
      </w:r>
      <w:r w:rsidR="00635B5F" w:rsidRPr="00AB6BB0">
        <w:rPr>
          <w:rFonts w:ascii="仿宋_GB2312" w:eastAsia="仿宋_GB2312" w:hint="eastAsia"/>
          <w:b/>
          <w:color w:val="000000" w:themeColor="text1"/>
          <w:sz w:val="32"/>
          <w:szCs w:val="32"/>
        </w:rPr>
        <w:t>：</w:t>
      </w:r>
      <w:r w:rsidR="00635B5F" w:rsidRPr="00AB6BB0">
        <w:rPr>
          <w:rFonts w:ascii="仿宋_GB2312" w:eastAsia="仿宋_GB2312" w:hint="eastAsia"/>
          <w:bCs/>
          <w:color w:val="000000" w:themeColor="text1"/>
          <w:sz w:val="32"/>
          <w:szCs w:val="32"/>
        </w:rPr>
        <w:t>充分基于现有</w:t>
      </w:r>
      <w:r w:rsidR="00635B5F" w:rsidRPr="00AB6BB0">
        <w:rPr>
          <w:rFonts w:ascii="仿宋_GB2312" w:eastAsia="仿宋_GB2312"/>
          <w:bCs/>
          <w:color w:val="000000" w:themeColor="text1"/>
          <w:sz w:val="32"/>
          <w:szCs w:val="32"/>
        </w:rPr>
        <w:t>自动化系统以及ERP、MES、LIMS等信息化系统，</w:t>
      </w:r>
      <w:r w:rsidR="0024468E" w:rsidRPr="00AB6BB0">
        <w:rPr>
          <w:rFonts w:ascii="仿宋_GB2312" w:eastAsia="仿宋_GB2312" w:hint="eastAsia"/>
          <w:bCs/>
          <w:color w:val="000000" w:themeColor="text1"/>
          <w:sz w:val="32"/>
          <w:szCs w:val="32"/>
        </w:rPr>
        <w:t>融合最新技术，</w:t>
      </w:r>
      <w:r w:rsidR="00635B5F" w:rsidRPr="00AB6BB0">
        <w:rPr>
          <w:rFonts w:ascii="仿宋_GB2312" w:eastAsia="仿宋_GB2312"/>
          <w:bCs/>
          <w:color w:val="000000" w:themeColor="text1"/>
          <w:sz w:val="32"/>
          <w:szCs w:val="32"/>
        </w:rPr>
        <w:t>实现各类生产和经营数据的采集，进一步拓展数据采集范围和深度</w:t>
      </w:r>
      <w:r w:rsidR="00092EEF" w:rsidRPr="00AB6BB0">
        <w:rPr>
          <w:rFonts w:ascii="仿宋_GB2312" w:eastAsia="仿宋_GB2312" w:hint="eastAsia"/>
          <w:bCs/>
          <w:color w:val="000000" w:themeColor="text1"/>
          <w:sz w:val="32"/>
          <w:szCs w:val="32"/>
        </w:rPr>
        <w:t>，如图像、光谱、电磁等</w:t>
      </w:r>
      <w:r w:rsidR="00635B5F" w:rsidRPr="00AB6BB0">
        <w:rPr>
          <w:rFonts w:ascii="仿宋_GB2312" w:eastAsia="仿宋_GB2312"/>
          <w:bCs/>
          <w:color w:val="000000" w:themeColor="text1"/>
          <w:sz w:val="32"/>
          <w:szCs w:val="32"/>
        </w:rPr>
        <w:t>。提供</w:t>
      </w:r>
      <w:r w:rsidR="00092EEF" w:rsidRPr="00AB6BB0">
        <w:rPr>
          <w:rFonts w:ascii="仿宋_GB2312" w:eastAsia="仿宋_GB2312" w:hint="eastAsia"/>
          <w:bCs/>
          <w:color w:val="000000" w:themeColor="text1"/>
          <w:sz w:val="32"/>
          <w:szCs w:val="32"/>
        </w:rPr>
        <w:t>先进的</w:t>
      </w:r>
      <w:r w:rsidR="00635B5F" w:rsidRPr="00AB6BB0">
        <w:rPr>
          <w:rFonts w:ascii="仿宋_GB2312" w:eastAsia="仿宋_GB2312"/>
          <w:bCs/>
          <w:color w:val="000000" w:themeColor="text1"/>
          <w:sz w:val="32"/>
          <w:szCs w:val="32"/>
        </w:rPr>
        <w:t>腐蚀</w:t>
      </w:r>
      <w:r w:rsidR="00092EEF" w:rsidRPr="00AB6BB0">
        <w:rPr>
          <w:rFonts w:ascii="仿宋_GB2312" w:eastAsia="仿宋_GB2312" w:hint="eastAsia"/>
          <w:bCs/>
          <w:color w:val="000000" w:themeColor="text1"/>
          <w:sz w:val="32"/>
          <w:szCs w:val="32"/>
        </w:rPr>
        <w:t>在线监测</w:t>
      </w:r>
      <w:r w:rsidR="00635B5F" w:rsidRPr="00AB6BB0">
        <w:rPr>
          <w:rFonts w:ascii="仿宋_GB2312" w:eastAsia="仿宋_GB2312"/>
          <w:bCs/>
          <w:color w:val="000000" w:themeColor="text1"/>
          <w:sz w:val="32"/>
          <w:szCs w:val="32"/>
        </w:rPr>
        <w:t>技术、</w:t>
      </w:r>
      <w:r w:rsidR="00092EEF" w:rsidRPr="00AB6BB0">
        <w:rPr>
          <w:rFonts w:ascii="仿宋_GB2312" w:eastAsia="仿宋_GB2312" w:hint="eastAsia"/>
          <w:bCs/>
          <w:color w:val="000000" w:themeColor="text1"/>
          <w:sz w:val="32"/>
          <w:szCs w:val="32"/>
        </w:rPr>
        <w:t>泄漏在线监测</w:t>
      </w:r>
      <w:r w:rsidR="00635B5F" w:rsidRPr="00AB6BB0">
        <w:rPr>
          <w:rFonts w:ascii="仿宋_GB2312" w:eastAsia="仿宋_GB2312"/>
          <w:bCs/>
          <w:color w:val="000000" w:themeColor="text1"/>
          <w:sz w:val="32"/>
          <w:szCs w:val="32"/>
        </w:rPr>
        <w:t>技术、原油</w:t>
      </w:r>
      <w:r w:rsidR="00092EEF" w:rsidRPr="00AB6BB0">
        <w:rPr>
          <w:rFonts w:ascii="仿宋_GB2312" w:eastAsia="仿宋_GB2312" w:hint="eastAsia"/>
          <w:bCs/>
          <w:color w:val="000000" w:themeColor="text1"/>
          <w:sz w:val="32"/>
          <w:szCs w:val="32"/>
        </w:rPr>
        <w:t>及复合物料</w:t>
      </w:r>
      <w:r w:rsidR="00635B5F" w:rsidRPr="00AB6BB0">
        <w:rPr>
          <w:rFonts w:ascii="仿宋_GB2312" w:eastAsia="仿宋_GB2312"/>
          <w:bCs/>
          <w:color w:val="000000" w:themeColor="text1"/>
          <w:sz w:val="32"/>
          <w:szCs w:val="32"/>
        </w:rPr>
        <w:t>快速</w:t>
      </w:r>
      <w:r w:rsidR="00092EEF" w:rsidRPr="00AB6BB0">
        <w:rPr>
          <w:rFonts w:ascii="仿宋_GB2312" w:eastAsia="仿宋_GB2312" w:hint="eastAsia"/>
          <w:bCs/>
          <w:color w:val="000000" w:themeColor="text1"/>
          <w:sz w:val="32"/>
          <w:szCs w:val="32"/>
        </w:rPr>
        <w:t>在线</w:t>
      </w:r>
      <w:r w:rsidR="00635B5F" w:rsidRPr="00AB6BB0">
        <w:rPr>
          <w:rFonts w:ascii="仿宋_GB2312" w:eastAsia="仿宋_GB2312"/>
          <w:bCs/>
          <w:color w:val="000000" w:themeColor="text1"/>
          <w:sz w:val="32"/>
          <w:szCs w:val="32"/>
        </w:rPr>
        <w:t>分析技术、机泵密封</w:t>
      </w:r>
      <w:r w:rsidR="00092EEF" w:rsidRPr="00AB6BB0">
        <w:rPr>
          <w:rFonts w:ascii="仿宋_GB2312" w:eastAsia="仿宋_GB2312" w:hint="eastAsia"/>
          <w:bCs/>
          <w:color w:val="000000" w:themeColor="text1"/>
          <w:sz w:val="32"/>
          <w:szCs w:val="32"/>
        </w:rPr>
        <w:t>在线</w:t>
      </w:r>
      <w:r w:rsidR="00635B5F" w:rsidRPr="00AB6BB0">
        <w:rPr>
          <w:rFonts w:ascii="仿宋_GB2312" w:eastAsia="仿宋_GB2312"/>
          <w:bCs/>
          <w:color w:val="000000" w:themeColor="text1"/>
          <w:sz w:val="32"/>
          <w:szCs w:val="32"/>
        </w:rPr>
        <w:t>监测技术、关键机泵</w:t>
      </w:r>
      <w:r w:rsidR="00092EEF" w:rsidRPr="00AB6BB0">
        <w:rPr>
          <w:rFonts w:ascii="仿宋_GB2312" w:eastAsia="仿宋_GB2312" w:hint="eastAsia"/>
          <w:bCs/>
          <w:color w:val="000000" w:themeColor="text1"/>
          <w:sz w:val="32"/>
          <w:szCs w:val="32"/>
        </w:rPr>
        <w:t>/机组及转动设备</w:t>
      </w:r>
      <w:r w:rsidR="00635B5F" w:rsidRPr="00AB6BB0">
        <w:rPr>
          <w:rFonts w:ascii="仿宋_GB2312" w:eastAsia="仿宋_GB2312"/>
          <w:bCs/>
          <w:color w:val="000000" w:themeColor="text1"/>
          <w:sz w:val="32"/>
          <w:szCs w:val="32"/>
        </w:rPr>
        <w:t>在线监测与故障诊断技术。</w:t>
      </w:r>
      <w:r w:rsidR="00092EEF" w:rsidRPr="00AB6BB0">
        <w:rPr>
          <w:rFonts w:ascii="仿宋_GB2312" w:eastAsia="仿宋_GB2312" w:hint="eastAsia"/>
          <w:bCs/>
          <w:color w:val="000000" w:themeColor="text1"/>
          <w:sz w:val="32"/>
          <w:szCs w:val="32"/>
        </w:rPr>
        <w:t xml:space="preserve"> </w:t>
      </w:r>
      <w:r w:rsidR="005B42FC" w:rsidRPr="00AB6BB0">
        <w:rPr>
          <w:rFonts w:ascii="仿宋_GB2312" w:eastAsia="仿宋_GB2312" w:hint="eastAsia"/>
          <w:bCs/>
          <w:color w:val="000000" w:themeColor="text1"/>
          <w:sz w:val="32"/>
          <w:szCs w:val="32"/>
        </w:rPr>
        <w:t xml:space="preserve"> </w:t>
      </w:r>
    </w:p>
    <w:p w14:paraId="6A11914C" w14:textId="2AF1EDB0" w:rsidR="00635B5F" w:rsidRPr="00AB6BB0" w:rsidRDefault="005237EF" w:rsidP="005237EF">
      <w:pPr>
        <w:rPr>
          <w:rFonts w:ascii="黑体" w:eastAsia="黑体" w:hAnsi="黑体"/>
          <w:color w:val="000000" w:themeColor="text1"/>
          <w:sz w:val="32"/>
          <w:szCs w:val="32"/>
        </w:rPr>
      </w:pPr>
      <w:r w:rsidRPr="00AB6BB0">
        <w:rPr>
          <w:rFonts w:ascii="黑体" w:eastAsia="黑体" w:hAnsi="黑体" w:hint="eastAsia"/>
          <w:color w:val="000000" w:themeColor="text1"/>
          <w:sz w:val="32"/>
          <w:szCs w:val="32"/>
        </w:rPr>
        <w:t>二、</w:t>
      </w:r>
      <w:r w:rsidR="00635B5F" w:rsidRPr="00AB6BB0">
        <w:rPr>
          <w:rFonts w:ascii="黑体" w:eastAsia="黑体" w:hAnsi="黑体" w:hint="eastAsia"/>
          <w:color w:val="000000" w:themeColor="text1"/>
          <w:sz w:val="32"/>
          <w:szCs w:val="32"/>
        </w:rPr>
        <w:t>网络技术</w:t>
      </w:r>
      <w:r w:rsidR="00DC4690" w:rsidRPr="00AB6BB0">
        <w:rPr>
          <w:rFonts w:ascii="黑体" w:eastAsia="黑体" w:hAnsi="黑体"/>
          <w:color w:val="000000" w:themeColor="text1"/>
          <w:sz w:val="32"/>
          <w:szCs w:val="32"/>
        </w:rPr>
        <w:t>供应商</w:t>
      </w:r>
      <w:r w:rsidR="00DC4690" w:rsidRPr="00AB6BB0">
        <w:rPr>
          <w:rFonts w:ascii="黑体" w:eastAsia="黑体" w:hAnsi="黑体" w:hint="eastAsia"/>
          <w:color w:val="000000" w:themeColor="text1"/>
          <w:sz w:val="32"/>
          <w:szCs w:val="32"/>
        </w:rPr>
        <w:t>及</w:t>
      </w:r>
      <w:r w:rsidR="00DC4690" w:rsidRPr="00AB6BB0">
        <w:rPr>
          <w:rFonts w:ascii="黑体" w:eastAsia="黑体" w:hAnsi="黑体"/>
          <w:color w:val="000000" w:themeColor="text1"/>
          <w:sz w:val="32"/>
          <w:szCs w:val="32"/>
        </w:rPr>
        <w:t>解决方案</w:t>
      </w:r>
    </w:p>
    <w:p w14:paraId="3EFFF0D1" w14:textId="6DEB7656" w:rsidR="00635B5F" w:rsidRPr="00AB6BB0" w:rsidRDefault="00635B5F" w:rsidP="00635B5F">
      <w:pPr>
        <w:ind w:firstLineChars="200" w:firstLine="640"/>
        <w:rPr>
          <w:rFonts w:ascii="仿宋_GB2312" w:eastAsia="仿宋_GB2312"/>
          <w:bCs/>
          <w:color w:val="000000" w:themeColor="text1"/>
          <w:sz w:val="32"/>
          <w:szCs w:val="32"/>
        </w:rPr>
      </w:pPr>
      <w:r w:rsidRPr="00AB6BB0">
        <w:rPr>
          <w:rFonts w:ascii="仿宋_GB2312" w:eastAsia="仿宋_GB2312" w:hint="eastAsia"/>
          <w:bCs/>
          <w:color w:val="000000" w:themeColor="text1"/>
          <w:sz w:val="32"/>
          <w:szCs w:val="32"/>
        </w:rPr>
        <w:t>网络技术供应商面向生产设备、单元、</w:t>
      </w:r>
      <w:r w:rsidR="00092EEF" w:rsidRPr="00AB6BB0">
        <w:rPr>
          <w:rFonts w:ascii="仿宋_GB2312" w:eastAsia="仿宋_GB2312" w:hint="eastAsia"/>
          <w:bCs/>
          <w:color w:val="000000" w:themeColor="text1"/>
          <w:sz w:val="32"/>
          <w:szCs w:val="32"/>
        </w:rPr>
        <w:t>装置、</w:t>
      </w:r>
      <w:r w:rsidRPr="00AB6BB0">
        <w:rPr>
          <w:rFonts w:ascii="仿宋_GB2312" w:eastAsia="仿宋_GB2312" w:hint="eastAsia"/>
          <w:bCs/>
          <w:color w:val="000000" w:themeColor="text1"/>
          <w:sz w:val="32"/>
          <w:szCs w:val="32"/>
        </w:rPr>
        <w:t>工厂，提供</w:t>
      </w:r>
      <w:r w:rsidR="00714285" w:rsidRPr="00AB6BB0">
        <w:rPr>
          <w:rFonts w:ascii="仿宋_GB2312" w:eastAsia="仿宋_GB2312" w:hint="eastAsia"/>
          <w:bCs/>
          <w:color w:val="000000" w:themeColor="text1"/>
          <w:sz w:val="32"/>
          <w:szCs w:val="32"/>
        </w:rPr>
        <w:t>石化化工行业</w:t>
      </w:r>
      <w:r w:rsidR="0088500B" w:rsidRPr="00AB6BB0">
        <w:rPr>
          <w:rFonts w:ascii="仿宋_GB2312" w:eastAsia="仿宋_GB2312" w:hint="eastAsia"/>
          <w:bCs/>
          <w:color w:val="000000" w:themeColor="text1"/>
          <w:sz w:val="32"/>
          <w:szCs w:val="32"/>
        </w:rPr>
        <w:t>全面互联的关键基础设施和</w:t>
      </w:r>
      <w:r w:rsidRPr="00AB6BB0">
        <w:rPr>
          <w:rFonts w:ascii="仿宋_GB2312" w:eastAsia="仿宋_GB2312" w:hint="eastAsia"/>
          <w:bCs/>
          <w:color w:val="000000" w:themeColor="text1"/>
          <w:sz w:val="32"/>
          <w:szCs w:val="32"/>
        </w:rPr>
        <w:t>网络连接能力，</w:t>
      </w:r>
      <w:r w:rsidR="0088500B" w:rsidRPr="00AB6BB0">
        <w:rPr>
          <w:rFonts w:ascii="仿宋_GB2312" w:eastAsia="仿宋_GB2312" w:hint="eastAsia"/>
          <w:bCs/>
          <w:color w:val="000000" w:themeColor="text1"/>
          <w:sz w:val="32"/>
          <w:szCs w:val="32"/>
        </w:rPr>
        <w:t>实现</w:t>
      </w:r>
      <w:r w:rsidR="00714285" w:rsidRPr="00AB6BB0">
        <w:rPr>
          <w:rFonts w:ascii="仿宋_GB2312" w:eastAsia="仿宋_GB2312" w:hint="eastAsia"/>
          <w:bCs/>
          <w:color w:val="000000" w:themeColor="text1"/>
          <w:sz w:val="32"/>
          <w:szCs w:val="32"/>
        </w:rPr>
        <w:t>石化化工行业</w:t>
      </w:r>
      <w:r w:rsidR="0088500B" w:rsidRPr="00AB6BB0">
        <w:rPr>
          <w:rFonts w:ascii="仿宋_GB2312" w:eastAsia="仿宋_GB2312" w:hint="eastAsia"/>
          <w:bCs/>
          <w:color w:val="000000" w:themeColor="text1"/>
          <w:sz w:val="32"/>
          <w:szCs w:val="32"/>
        </w:rPr>
        <w:t>研发、设计、生产、销售、管理、服务等产业全要素的泛在互联</w:t>
      </w:r>
      <w:r w:rsidR="00890039" w:rsidRPr="00AB6BB0">
        <w:rPr>
          <w:rFonts w:ascii="仿宋_GB2312" w:eastAsia="仿宋_GB2312" w:hint="eastAsia"/>
          <w:bCs/>
          <w:color w:val="000000" w:themeColor="text1"/>
          <w:sz w:val="32"/>
          <w:szCs w:val="32"/>
        </w:rPr>
        <w:t>。</w:t>
      </w:r>
      <w:r w:rsidRPr="00AB6BB0">
        <w:rPr>
          <w:rFonts w:ascii="仿宋_GB2312" w:eastAsia="仿宋_GB2312" w:hint="eastAsia"/>
          <w:bCs/>
          <w:color w:val="000000" w:themeColor="text1"/>
          <w:sz w:val="32"/>
          <w:szCs w:val="32"/>
        </w:rPr>
        <w:t>网络技术供应商申请</w:t>
      </w:r>
      <w:r w:rsidR="00092EEF" w:rsidRPr="00AB6BB0">
        <w:rPr>
          <w:rFonts w:ascii="仿宋_GB2312" w:eastAsia="仿宋_GB2312" w:hint="eastAsia"/>
          <w:bCs/>
          <w:color w:val="000000" w:themeColor="text1"/>
          <w:sz w:val="32"/>
          <w:szCs w:val="32"/>
        </w:rPr>
        <w:t>单位</w:t>
      </w:r>
      <w:r w:rsidRPr="00AB6BB0">
        <w:rPr>
          <w:rFonts w:ascii="仿宋_GB2312" w:eastAsia="仿宋_GB2312" w:hint="eastAsia"/>
          <w:bCs/>
          <w:color w:val="000000" w:themeColor="text1"/>
          <w:sz w:val="32"/>
          <w:szCs w:val="32"/>
        </w:rPr>
        <w:t>应具备以下能力</w:t>
      </w:r>
      <w:r w:rsidR="00D10020" w:rsidRPr="00AB6BB0">
        <w:rPr>
          <w:rFonts w:ascii="仿宋_GB2312" w:eastAsia="仿宋_GB2312" w:hint="eastAsia"/>
          <w:bCs/>
          <w:color w:val="000000" w:themeColor="text1"/>
          <w:sz w:val="32"/>
          <w:szCs w:val="32"/>
        </w:rPr>
        <w:t>之一</w:t>
      </w:r>
      <w:r w:rsidRPr="00AB6BB0">
        <w:rPr>
          <w:rFonts w:ascii="仿宋_GB2312" w:eastAsia="仿宋_GB2312" w:hint="eastAsia"/>
          <w:bCs/>
          <w:color w:val="000000" w:themeColor="text1"/>
          <w:sz w:val="32"/>
          <w:szCs w:val="32"/>
        </w:rPr>
        <w:t>：</w:t>
      </w:r>
    </w:p>
    <w:p w14:paraId="7BC66474" w14:textId="4F4ADDFA" w:rsidR="00635B5F" w:rsidRPr="00AB6BB0" w:rsidRDefault="005237EF" w:rsidP="00635B5F">
      <w:pPr>
        <w:ind w:firstLineChars="200" w:firstLine="643"/>
        <w:rPr>
          <w:rFonts w:ascii="仿宋_GB2312" w:eastAsia="仿宋_GB2312"/>
          <w:bCs/>
          <w:color w:val="000000" w:themeColor="text1"/>
          <w:sz w:val="32"/>
          <w:szCs w:val="32"/>
        </w:rPr>
      </w:pPr>
      <w:r w:rsidRPr="00AB6BB0">
        <w:rPr>
          <w:rFonts w:ascii="仿宋_GB2312" w:eastAsia="仿宋_GB2312" w:hint="eastAsia"/>
          <w:b/>
          <w:color w:val="000000" w:themeColor="text1"/>
          <w:sz w:val="32"/>
          <w:szCs w:val="32"/>
        </w:rPr>
        <w:t>1、</w:t>
      </w:r>
      <w:r w:rsidR="006F41C4" w:rsidRPr="00AB6BB0">
        <w:rPr>
          <w:rFonts w:ascii="仿宋_GB2312" w:eastAsia="仿宋_GB2312" w:hint="eastAsia"/>
          <w:b/>
          <w:color w:val="000000" w:themeColor="text1"/>
          <w:sz w:val="32"/>
          <w:szCs w:val="32"/>
        </w:rPr>
        <w:t>构建</w:t>
      </w:r>
      <w:r w:rsidR="00635B5F" w:rsidRPr="00AB6BB0">
        <w:rPr>
          <w:rFonts w:ascii="仿宋_GB2312" w:eastAsia="仿宋_GB2312" w:hint="eastAsia"/>
          <w:b/>
          <w:color w:val="000000" w:themeColor="text1"/>
          <w:sz w:val="32"/>
          <w:szCs w:val="32"/>
        </w:rPr>
        <w:t>现场</w:t>
      </w:r>
      <w:r w:rsidR="006F41C4" w:rsidRPr="00AB6BB0">
        <w:rPr>
          <w:rFonts w:ascii="仿宋_GB2312" w:eastAsia="仿宋_GB2312" w:hint="eastAsia"/>
          <w:b/>
          <w:color w:val="000000" w:themeColor="text1"/>
          <w:sz w:val="32"/>
          <w:szCs w:val="32"/>
        </w:rPr>
        <w:t>柔性与</w:t>
      </w:r>
      <w:r w:rsidR="00414051" w:rsidRPr="00AB6BB0">
        <w:rPr>
          <w:rFonts w:ascii="仿宋_GB2312" w:eastAsia="仿宋_GB2312" w:hint="eastAsia"/>
          <w:b/>
          <w:color w:val="000000" w:themeColor="text1"/>
          <w:sz w:val="32"/>
          <w:szCs w:val="32"/>
        </w:rPr>
        <w:t>开放</w:t>
      </w:r>
      <w:r w:rsidR="00635B5F" w:rsidRPr="00AB6BB0">
        <w:rPr>
          <w:rFonts w:ascii="仿宋_GB2312" w:eastAsia="仿宋_GB2312" w:hint="eastAsia"/>
          <w:b/>
          <w:color w:val="000000" w:themeColor="text1"/>
          <w:sz w:val="32"/>
          <w:szCs w:val="32"/>
        </w:rPr>
        <w:t>网络能力：</w:t>
      </w:r>
      <w:r w:rsidR="0088500B" w:rsidRPr="00AB6BB0">
        <w:rPr>
          <w:rFonts w:ascii="仿宋_GB2312" w:eastAsia="仿宋_GB2312" w:hint="eastAsia"/>
          <w:bCs/>
          <w:color w:val="000000" w:themeColor="text1"/>
          <w:sz w:val="32"/>
          <w:szCs w:val="32"/>
        </w:rPr>
        <w:t>提供低成本、组网灵活、响应敏捷的生产现场内网，包括</w:t>
      </w:r>
      <w:r w:rsidR="00635B5F" w:rsidRPr="00AB6BB0">
        <w:rPr>
          <w:rFonts w:ascii="仿宋_GB2312" w:eastAsia="仿宋_GB2312" w:hint="eastAsia"/>
          <w:bCs/>
          <w:color w:val="000000" w:themeColor="text1"/>
          <w:sz w:val="32"/>
          <w:szCs w:val="32"/>
        </w:rPr>
        <w:t>现场总线、工业</w:t>
      </w:r>
      <w:r w:rsidR="006652DC" w:rsidRPr="00AB6BB0">
        <w:rPr>
          <w:rFonts w:ascii="仿宋_GB2312" w:eastAsia="仿宋_GB2312" w:hint="eastAsia"/>
          <w:bCs/>
          <w:color w:val="000000" w:themeColor="text1"/>
          <w:sz w:val="32"/>
          <w:szCs w:val="32"/>
        </w:rPr>
        <w:t>以太网</w:t>
      </w:r>
      <w:r w:rsidR="00635B5F" w:rsidRPr="00AB6BB0">
        <w:rPr>
          <w:rFonts w:ascii="仿宋_GB2312" w:eastAsia="仿宋_GB2312"/>
          <w:bCs/>
          <w:color w:val="000000" w:themeColor="text1"/>
          <w:sz w:val="32"/>
          <w:szCs w:val="32"/>
        </w:rPr>
        <w:t>技术</w:t>
      </w:r>
      <w:r w:rsidR="00635B5F" w:rsidRPr="00AB6BB0">
        <w:rPr>
          <w:rFonts w:ascii="仿宋_GB2312" w:eastAsia="仿宋_GB2312" w:hint="eastAsia"/>
          <w:bCs/>
          <w:color w:val="000000" w:themeColor="text1"/>
          <w:sz w:val="32"/>
          <w:szCs w:val="32"/>
        </w:rPr>
        <w:t>、工业</w:t>
      </w:r>
      <w:r w:rsidR="00635B5F" w:rsidRPr="00AB6BB0">
        <w:rPr>
          <w:rFonts w:ascii="仿宋_GB2312" w:eastAsia="仿宋_GB2312"/>
          <w:bCs/>
          <w:color w:val="000000" w:themeColor="text1"/>
          <w:sz w:val="32"/>
          <w:szCs w:val="32"/>
        </w:rPr>
        <w:t>PON</w:t>
      </w:r>
      <w:r w:rsidR="00635B5F" w:rsidRPr="00AB6BB0">
        <w:rPr>
          <w:rFonts w:ascii="仿宋_GB2312" w:eastAsia="仿宋_GB2312" w:hint="eastAsia"/>
          <w:bCs/>
          <w:color w:val="000000" w:themeColor="text1"/>
          <w:sz w:val="32"/>
          <w:szCs w:val="32"/>
        </w:rPr>
        <w:t>（无源光网络）</w:t>
      </w:r>
      <w:r w:rsidR="00635B5F" w:rsidRPr="00AB6BB0">
        <w:rPr>
          <w:rFonts w:ascii="仿宋_GB2312" w:eastAsia="仿宋_GB2312"/>
          <w:bCs/>
          <w:color w:val="000000" w:themeColor="text1"/>
          <w:sz w:val="32"/>
          <w:szCs w:val="32"/>
        </w:rPr>
        <w:t>技术</w:t>
      </w:r>
      <w:r w:rsidR="006652DC" w:rsidRPr="00AB6BB0">
        <w:rPr>
          <w:rFonts w:ascii="仿宋_GB2312" w:eastAsia="仿宋_GB2312" w:hint="eastAsia"/>
          <w:bCs/>
          <w:color w:val="000000" w:themeColor="text1"/>
          <w:sz w:val="32"/>
          <w:szCs w:val="32"/>
        </w:rPr>
        <w:t>、工业无线</w:t>
      </w:r>
      <w:r w:rsidR="00635B5F" w:rsidRPr="00AB6BB0">
        <w:rPr>
          <w:rFonts w:ascii="仿宋_GB2312" w:eastAsia="仿宋_GB2312" w:hint="eastAsia"/>
          <w:bCs/>
          <w:color w:val="000000" w:themeColor="text1"/>
          <w:sz w:val="32"/>
          <w:szCs w:val="32"/>
        </w:rPr>
        <w:t>等网络技术及硬件设备。</w:t>
      </w:r>
    </w:p>
    <w:p w14:paraId="0508B0E1" w14:textId="4E6883EC" w:rsidR="00635B5F" w:rsidRPr="00AB6BB0" w:rsidRDefault="005237EF" w:rsidP="00635B5F">
      <w:pPr>
        <w:ind w:firstLineChars="200" w:firstLine="643"/>
        <w:rPr>
          <w:rFonts w:ascii="仿宋_GB2312" w:eastAsia="仿宋_GB2312"/>
          <w:bCs/>
          <w:color w:val="000000" w:themeColor="text1"/>
          <w:sz w:val="32"/>
          <w:szCs w:val="32"/>
        </w:rPr>
      </w:pPr>
      <w:r w:rsidRPr="00AB6BB0">
        <w:rPr>
          <w:rFonts w:ascii="仿宋_GB2312" w:eastAsia="仿宋_GB2312"/>
          <w:b/>
          <w:color w:val="000000" w:themeColor="text1"/>
          <w:sz w:val="32"/>
          <w:szCs w:val="32"/>
        </w:rPr>
        <w:t>2</w:t>
      </w:r>
      <w:r w:rsidRPr="00AB6BB0">
        <w:rPr>
          <w:rFonts w:ascii="仿宋_GB2312" w:eastAsia="仿宋_GB2312" w:hint="eastAsia"/>
          <w:b/>
          <w:color w:val="000000" w:themeColor="text1"/>
          <w:sz w:val="32"/>
          <w:szCs w:val="32"/>
        </w:rPr>
        <w:t>、</w:t>
      </w:r>
      <w:r w:rsidR="00635B5F" w:rsidRPr="00AB6BB0">
        <w:rPr>
          <w:rFonts w:ascii="仿宋_GB2312" w:eastAsia="仿宋_GB2312" w:hint="eastAsia"/>
          <w:b/>
          <w:color w:val="000000" w:themeColor="text1"/>
          <w:sz w:val="32"/>
          <w:szCs w:val="32"/>
        </w:rPr>
        <w:t>企业外网与专线能力：</w:t>
      </w:r>
      <w:r w:rsidR="00635B5F" w:rsidRPr="00AB6BB0">
        <w:rPr>
          <w:rFonts w:ascii="仿宋_GB2312" w:eastAsia="仿宋_GB2312" w:hint="eastAsia"/>
          <w:bCs/>
          <w:color w:val="000000" w:themeColor="text1"/>
          <w:sz w:val="32"/>
          <w:szCs w:val="32"/>
        </w:rPr>
        <w:t>提供包括</w:t>
      </w:r>
      <w:r w:rsidR="006652DC" w:rsidRPr="00AB6BB0">
        <w:rPr>
          <w:rFonts w:ascii="仿宋_GB2312" w:eastAsia="仿宋_GB2312" w:hint="eastAsia"/>
          <w:bCs/>
          <w:color w:val="000000" w:themeColor="text1"/>
          <w:sz w:val="32"/>
          <w:szCs w:val="32"/>
        </w:rPr>
        <w:t>4</w:t>
      </w:r>
      <w:r w:rsidR="006652DC" w:rsidRPr="00AB6BB0">
        <w:rPr>
          <w:rFonts w:ascii="仿宋_GB2312" w:eastAsia="仿宋_GB2312"/>
          <w:bCs/>
          <w:color w:val="000000" w:themeColor="text1"/>
          <w:sz w:val="32"/>
          <w:szCs w:val="32"/>
        </w:rPr>
        <w:t>G</w:t>
      </w:r>
      <w:r w:rsidR="006652DC" w:rsidRPr="00AB6BB0">
        <w:rPr>
          <w:rFonts w:ascii="仿宋_GB2312" w:eastAsia="仿宋_GB2312" w:hint="eastAsia"/>
          <w:bCs/>
          <w:color w:val="000000" w:themeColor="text1"/>
          <w:sz w:val="32"/>
          <w:szCs w:val="32"/>
        </w:rPr>
        <w:t>、5</w:t>
      </w:r>
      <w:r w:rsidR="006652DC" w:rsidRPr="00AB6BB0">
        <w:rPr>
          <w:rFonts w:ascii="仿宋_GB2312" w:eastAsia="仿宋_GB2312"/>
          <w:bCs/>
          <w:color w:val="000000" w:themeColor="text1"/>
          <w:sz w:val="32"/>
          <w:szCs w:val="32"/>
        </w:rPr>
        <w:t>G</w:t>
      </w:r>
      <w:r w:rsidR="006652DC" w:rsidRPr="00AB6BB0">
        <w:rPr>
          <w:rFonts w:ascii="仿宋_GB2312" w:eastAsia="仿宋_GB2312" w:hint="eastAsia"/>
          <w:bCs/>
          <w:color w:val="000000" w:themeColor="text1"/>
          <w:sz w:val="32"/>
          <w:szCs w:val="32"/>
        </w:rPr>
        <w:t>、N</w:t>
      </w:r>
      <w:r w:rsidR="006652DC" w:rsidRPr="00AB6BB0">
        <w:rPr>
          <w:rFonts w:ascii="仿宋_GB2312" w:eastAsia="仿宋_GB2312"/>
          <w:bCs/>
          <w:color w:val="000000" w:themeColor="text1"/>
          <w:sz w:val="32"/>
          <w:szCs w:val="32"/>
        </w:rPr>
        <w:t>B-I</w:t>
      </w:r>
      <w:r w:rsidR="006652DC" w:rsidRPr="00AB6BB0">
        <w:rPr>
          <w:rFonts w:ascii="仿宋_GB2312" w:eastAsia="仿宋_GB2312" w:hint="eastAsia"/>
          <w:bCs/>
          <w:color w:val="000000" w:themeColor="text1"/>
          <w:sz w:val="32"/>
          <w:szCs w:val="32"/>
        </w:rPr>
        <w:t>oT等</w:t>
      </w:r>
      <w:r w:rsidR="000B6E4A" w:rsidRPr="00AB6BB0">
        <w:rPr>
          <w:rFonts w:ascii="仿宋_GB2312" w:eastAsia="仿宋_GB2312" w:hint="eastAsia"/>
          <w:bCs/>
          <w:color w:val="000000" w:themeColor="text1"/>
          <w:sz w:val="32"/>
          <w:szCs w:val="32"/>
        </w:rPr>
        <w:t>各种</w:t>
      </w:r>
      <w:r w:rsidR="006652DC" w:rsidRPr="00AB6BB0">
        <w:rPr>
          <w:rFonts w:ascii="仿宋_GB2312" w:eastAsia="仿宋_GB2312" w:hint="eastAsia"/>
          <w:bCs/>
          <w:color w:val="000000" w:themeColor="text1"/>
          <w:sz w:val="32"/>
          <w:szCs w:val="32"/>
        </w:rPr>
        <w:t>高质量、广覆盖的新型通信技术，以及</w:t>
      </w:r>
      <w:r w:rsidR="00635B5F" w:rsidRPr="00AB6BB0">
        <w:rPr>
          <w:rFonts w:ascii="仿宋_GB2312" w:eastAsia="仿宋_GB2312" w:hint="eastAsia"/>
          <w:bCs/>
          <w:color w:val="000000" w:themeColor="text1"/>
          <w:sz w:val="32"/>
          <w:szCs w:val="32"/>
        </w:rPr>
        <w:t>企业专线等企业外网连接</w:t>
      </w:r>
      <w:r w:rsidR="006652DC" w:rsidRPr="00AB6BB0">
        <w:rPr>
          <w:rFonts w:ascii="仿宋_GB2312" w:eastAsia="仿宋_GB2312" w:hint="eastAsia"/>
          <w:bCs/>
          <w:color w:val="000000" w:themeColor="text1"/>
          <w:sz w:val="32"/>
          <w:szCs w:val="32"/>
        </w:rPr>
        <w:t>服务</w:t>
      </w:r>
      <w:r w:rsidR="00635B5F" w:rsidRPr="00AB6BB0">
        <w:rPr>
          <w:rFonts w:ascii="仿宋_GB2312" w:eastAsia="仿宋_GB2312" w:hint="eastAsia"/>
          <w:bCs/>
          <w:color w:val="000000" w:themeColor="text1"/>
          <w:sz w:val="32"/>
          <w:szCs w:val="32"/>
        </w:rPr>
        <w:t>，保障</w:t>
      </w:r>
      <w:r w:rsidR="0088500B" w:rsidRPr="00AB6BB0">
        <w:rPr>
          <w:rFonts w:ascii="仿宋_GB2312" w:eastAsia="仿宋_GB2312" w:hint="eastAsia"/>
          <w:bCs/>
          <w:color w:val="000000" w:themeColor="text1"/>
          <w:sz w:val="32"/>
          <w:szCs w:val="32"/>
        </w:rPr>
        <w:t>企业外网</w:t>
      </w:r>
      <w:r w:rsidR="00851B07" w:rsidRPr="00AB6BB0">
        <w:rPr>
          <w:rFonts w:ascii="仿宋_GB2312" w:eastAsia="仿宋_GB2312" w:hint="eastAsia"/>
          <w:bCs/>
          <w:color w:val="000000" w:themeColor="text1"/>
          <w:sz w:val="32"/>
          <w:szCs w:val="32"/>
        </w:rPr>
        <w:t>的</w:t>
      </w:r>
      <w:r w:rsidR="00635B5F" w:rsidRPr="00AB6BB0">
        <w:rPr>
          <w:rFonts w:ascii="仿宋_GB2312" w:eastAsia="仿宋_GB2312" w:hint="eastAsia"/>
          <w:bCs/>
          <w:color w:val="000000" w:themeColor="text1"/>
          <w:sz w:val="32"/>
          <w:szCs w:val="32"/>
        </w:rPr>
        <w:t>稳定</w:t>
      </w:r>
      <w:r w:rsidR="00851B07" w:rsidRPr="00AB6BB0">
        <w:rPr>
          <w:rFonts w:ascii="仿宋_GB2312" w:eastAsia="仿宋_GB2312" w:hint="eastAsia"/>
          <w:bCs/>
          <w:color w:val="000000" w:themeColor="text1"/>
          <w:sz w:val="32"/>
          <w:szCs w:val="32"/>
        </w:rPr>
        <w:t>性</w:t>
      </w:r>
      <w:r w:rsidR="00635B5F" w:rsidRPr="00AB6BB0">
        <w:rPr>
          <w:rFonts w:ascii="仿宋_GB2312" w:eastAsia="仿宋_GB2312" w:hint="eastAsia"/>
          <w:bCs/>
          <w:color w:val="000000" w:themeColor="text1"/>
          <w:sz w:val="32"/>
          <w:szCs w:val="32"/>
        </w:rPr>
        <w:t>。</w:t>
      </w:r>
    </w:p>
    <w:p w14:paraId="3976493B" w14:textId="01CDD218" w:rsidR="00635B5F" w:rsidRPr="00AB6BB0" w:rsidRDefault="005237EF" w:rsidP="00635B5F">
      <w:pPr>
        <w:ind w:firstLineChars="200" w:firstLine="643"/>
        <w:rPr>
          <w:rFonts w:ascii="仿宋_GB2312" w:eastAsia="仿宋_GB2312"/>
          <w:bCs/>
          <w:color w:val="000000" w:themeColor="text1"/>
          <w:sz w:val="32"/>
          <w:szCs w:val="32"/>
        </w:rPr>
      </w:pPr>
      <w:r w:rsidRPr="00AB6BB0">
        <w:rPr>
          <w:rFonts w:ascii="仿宋_GB2312" w:eastAsia="仿宋_GB2312" w:hint="eastAsia"/>
          <w:b/>
          <w:color w:val="000000" w:themeColor="text1"/>
          <w:sz w:val="32"/>
          <w:szCs w:val="32"/>
        </w:rPr>
        <w:t>3、</w:t>
      </w:r>
      <w:r w:rsidR="00635B5F" w:rsidRPr="00AB6BB0">
        <w:rPr>
          <w:rFonts w:ascii="仿宋_GB2312" w:eastAsia="仿宋_GB2312" w:hint="eastAsia"/>
          <w:b/>
          <w:color w:val="000000" w:themeColor="text1"/>
          <w:sz w:val="32"/>
          <w:szCs w:val="32"/>
        </w:rPr>
        <w:t>全覆盖融合网络能力：</w:t>
      </w:r>
      <w:r w:rsidR="00635B5F" w:rsidRPr="00AB6BB0">
        <w:rPr>
          <w:rFonts w:ascii="仿宋_GB2312" w:eastAsia="仿宋_GB2312" w:hint="eastAsia"/>
          <w:bCs/>
          <w:color w:val="000000" w:themeColor="text1"/>
          <w:sz w:val="32"/>
          <w:szCs w:val="32"/>
        </w:rPr>
        <w:t>提供企业网络协议融合技术</w:t>
      </w:r>
      <w:r w:rsidR="00084387" w:rsidRPr="00AB6BB0">
        <w:rPr>
          <w:rFonts w:ascii="仿宋_GB2312" w:eastAsia="仿宋_GB2312" w:hint="eastAsia"/>
          <w:bCs/>
          <w:color w:val="000000" w:themeColor="text1"/>
          <w:sz w:val="32"/>
          <w:szCs w:val="32"/>
        </w:rPr>
        <w:t>，</w:t>
      </w:r>
      <w:r w:rsidR="00851B07" w:rsidRPr="00AB6BB0">
        <w:rPr>
          <w:rFonts w:ascii="仿宋_GB2312" w:eastAsia="仿宋_GB2312" w:hint="eastAsia"/>
          <w:bCs/>
          <w:color w:val="000000" w:themeColor="text1"/>
          <w:sz w:val="32"/>
          <w:szCs w:val="32"/>
        </w:rPr>
        <w:lastRenderedPageBreak/>
        <w:t>实现I</w:t>
      </w:r>
      <w:r w:rsidR="00851B07" w:rsidRPr="00AB6BB0">
        <w:rPr>
          <w:rFonts w:ascii="仿宋_GB2312" w:eastAsia="仿宋_GB2312"/>
          <w:bCs/>
          <w:color w:val="000000" w:themeColor="text1"/>
          <w:sz w:val="32"/>
          <w:szCs w:val="32"/>
        </w:rPr>
        <w:t>T/OT</w:t>
      </w:r>
      <w:r w:rsidR="00851B07" w:rsidRPr="00AB6BB0">
        <w:rPr>
          <w:rFonts w:ascii="仿宋_GB2312" w:eastAsia="仿宋_GB2312" w:hint="eastAsia"/>
          <w:bCs/>
          <w:color w:val="000000" w:themeColor="text1"/>
          <w:sz w:val="32"/>
          <w:szCs w:val="32"/>
        </w:rPr>
        <w:t>网络融合，</w:t>
      </w:r>
      <w:r w:rsidR="00635B5F" w:rsidRPr="00AB6BB0">
        <w:rPr>
          <w:rFonts w:ascii="仿宋_GB2312" w:eastAsia="仿宋_GB2312" w:hint="eastAsia"/>
          <w:bCs/>
          <w:color w:val="000000" w:themeColor="text1"/>
          <w:sz w:val="32"/>
          <w:szCs w:val="32"/>
        </w:rPr>
        <w:t>保证网络具有较高兼容性，同时提供</w:t>
      </w:r>
      <w:r w:rsidR="00635B5F" w:rsidRPr="00AB6BB0">
        <w:rPr>
          <w:rFonts w:ascii="仿宋_GB2312" w:eastAsia="仿宋_GB2312"/>
          <w:bCs/>
          <w:color w:val="000000" w:themeColor="text1"/>
          <w:sz w:val="32"/>
          <w:szCs w:val="32"/>
        </w:rPr>
        <w:t>TSN</w:t>
      </w:r>
      <w:r w:rsidR="00635B5F" w:rsidRPr="00AB6BB0">
        <w:rPr>
          <w:rFonts w:ascii="仿宋_GB2312" w:eastAsia="仿宋_GB2312" w:hint="eastAsia"/>
          <w:bCs/>
          <w:color w:val="000000" w:themeColor="text1"/>
          <w:sz w:val="32"/>
          <w:szCs w:val="32"/>
        </w:rPr>
        <w:t>（时间敏感网络）</w:t>
      </w:r>
      <w:r w:rsidR="00635B5F" w:rsidRPr="00AB6BB0">
        <w:rPr>
          <w:rFonts w:ascii="仿宋_GB2312" w:eastAsia="仿宋_GB2312"/>
          <w:bCs/>
          <w:color w:val="000000" w:themeColor="text1"/>
          <w:sz w:val="32"/>
          <w:szCs w:val="32"/>
        </w:rPr>
        <w:t>等扁平网络技术</w:t>
      </w:r>
      <w:r w:rsidR="00635B5F" w:rsidRPr="00AB6BB0">
        <w:rPr>
          <w:rFonts w:ascii="仿宋_GB2312" w:eastAsia="仿宋_GB2312" w:hint="eastAsia"/>
          <w:bCs/>
          <w:color w:val="000000" w:themeColor="text1"/>
          <w:sz w:val="32"/>
          <w:szCs w:val="32"/>
        </w:rPr>
        <w:t>，确保分布式时间同步和确定性通信。</w:t>
      </w:r>
    </w:p>
    <w:p w14:paraId="09E43DB2" w14:textId="48C31E11" w:rsidR="00635B5F" w:rsidRPr="00AB6BB0" w:rsidRDefault="005237EF" w:rsidP="00635B5F">
      <w:pPr>
        <w:ind w:firstLineChars="200" w:firstLine="643"/>
        <w:rPr>
          <w:rFonts w:ascii="仿宋_GB2312" w:eastAsia="仿宋_GB2312"/>
          <w:bCs/>
          <w:color w:val="000000" w:themeColor="text1"/>
          <w:sz w:val="32"/>
          <w:szCs w:val="32"/>
        </w:rPr>
      </w:pPr>
      <w:r w:rsidRPr="00AB6BB0">
        <w:rPr>
          <w:rFonts w:ascii="仿宋_GB2312" w:eastAsia="仿宋_GB2312" w:hint="eastAsia"/>
          <w:b/>
          <w:color w:val="000000" w:themeColor="text1"/>
          <w:sz w:val="32"/>
          <w:szCs w:val="32"/>
        </w:rPr>
        <w:t>4、</w:t>
      </w:r>
      <w:r w:rsidR="00635B5F" w:rsidRPr="00AB6BB0">
        <w:rPr>
          <w:rFonts w:ascii="仿宋_GB2312" w:eastAsia="仿宋_GB2312" w:hint="eastAsia"/>
          <w:b/>
          <w:color w:val="000000" w:themeColor="text1"/>
          <w:sz w:val="32"/>
          <w:szCs w:val="32"/>
        </w:rPr>
        <w:t>标识解析体系建设能力：</w:t>
      </w:r>
      <w:r w:rsidR="00635B5F" w:rsidRPr="00AB6BB0">
        <w:rPr>
          <w:rFonts w:ascii="仿宋_GB2312" w:eastAsia="仿宋_GB2312" w:hint="eastAsia"/>
          <w:bCs/>
          <w:color w:val="000000" w:themeColor="text1"/>
          <w:sz w:val="32"/>
          <w:szCs w:val="32"/>
        </w:rPr>
        <w:t>提供包括产品信息采集终端、产品信息处理软件、标识解析体系关键装置、标识解析服务方案等多种要素在内的工业互联网标识解析体系建设能力。</w:t>
      </w:r>
    </w:p>
    <w:p w14:paraId="141F804D" w14:textId="0DAEC4E7" w:rsidR="00635B5F" w:rsidRPr="00AB6BB0" w:rsidRDefault="005237EF" w:rsidP="00635B5F">
      <w:pPr>
        <w:ind w:firstLineChars="200" w:firstLine="643"/>
        <w:rPr>
          <w:rFonts w:ascii="仿宋_GB2312" w:eastAsia="仿宋_GB2312"/>
          <w:bCs/>
          <w:color w:val="000000" w:themeColor="text1"/>
          <w:sz w:val="32"/>
          <w:szCs w:val="32"/>
        </w:rPr>
      </w:pPr>
      <w:r w:rsidRPr="00AB6BB0">
        <w:rPr>
          <w:rFonts w:ascii="仿宋_GB2312" w:eastAsia="仿宋_GB2312"/>
          <w:b/>
          <w:color w:val="000000" w:themeColor="text1"/>
          <w:sz w:val="32"/>
          <w:szCs w:val="32"/>
        </w:rPr>
        <w:t>5</w:t>
      </w:r>
      <w:r w:rsidRPr="00AB6BB0">
        <w:rPr>
          <w:rFonts w:ascii="仿宋_GB2312" w:eastAsia="仿宋_GB2312" w:hint="eastAsia"/>
          <w:b/>
          <w:color w:val="000000" w:themeColor="text1"/>
          <w:sz w:val="32"/>
          <w:szCs w:val="32"/>
        </w:rPr>
        <w:t>、</w:t>
      </w:r>
      <w:r w:rsidR="00635B5F" w:rsidRPr="00AB6BB0">
        <w:rPr>
          <w:rFonts w:ascii="仿宋_GB2312" w:eastAsia="仿宋_GB2312" w:hint="eastAsia"/>
          <w:b/>
          <w:color w:val="000000" w:themeColor="text1"/>
          <w:sz w:val="32"/>
          <w:szCs w:val="32"/>
        </w:rPr>
        <w:t>网络管理与服务能力：</w:t>
      </w:r>
      <w:r w:rsidR="00635B5F" w:rsidRPr="00AB6BB0">
        <w:rPr>
          <w:rFonts w:ascii="仿宋_GB2312" w:eastAsia="仿宋_GB2312" w:hint="eastAsia"/>
          <w:bCs/>
          <w:color w:val="000000" w:themeColor="text1"/>
          <w:sz w:val="32"/>
          <w:szCs w:val="32"/>
        </w:rPr>
        <w:t>能够通过网络管理运维系统实现对网络中路由器、交换机、服务器、动力系统、空调系统、存储设备、防火墙等设备进行实时监测，自动生成网络拓扑的嵌入式硬件设备。</w:t>
      </w:r>
    </w:p>
    <w:p w14:paraId="1789CB03" w14:textId="5B65458E" w:rsidR="00635B5F" w:rsidRPr="00AB6BB0" w:rsidRDefault="005237EF" w:rsidP="00635B5F">
      <w:pPr>
        <w:rPr>
          <w:rFonts w:ascii="黑体" w:eastAsia="黑体" w:hAnsi="黑体"/>
          <w:color w:val="000000" w:themeColor="text1"/>
          <w:sz w:val="32"/>
          <w:szCs w:val="32"/>
        </w:rPr>
      </w:pPr>
      <w:r w:rsidRPr="00AB6BB0">
        <w:rPr>
          <w:rFonts w:ascii="黑体" w:eastAsia="黑体" w:hAnsi="黑体" w:hint="eastAsia"/>
          <w:color w:val="000000" w:themeColor="text1"/>
          <w:sz w:val="32"/>
          <w:szCs w:val="32"/>
        </w:rPr>
        <w:t>三、</w:t>
      </w:r>
      <w:r w:rsidR="00635B5F" w:rsidRPr="00AB6BB0">
        <w:rPr>
          <w:rFonts w:ascii="黑体" w:eastAsia="黑体" w:hAnsi="黑体" w:hint="eastAsia"/>
          <w:color w:val="000000" w:themeColor="text1"/>
          <w:sz w:val="32"/>
          <w:szCs w:val="32"/>
        </w:rPr>
        <w:t>平台技术供应商</w:t>
      </w:r>
      <w:r w:rsidR="00DC4690" w:rsidRPr="00AB6BB0">
        <w:rPr>
          <w:rFonts w:ascii="黑体" w:eastAsia="黑体" w:hAnsi="黑体" w:hint="eastAsia"/>
          <w:color w:val="000000" w:themeColor="text1"/>
          <w:sz w:val="32"/>
          <w:szCs w:val="32"/>
        </w:rPr>
        <w:t>及</w:t>
      </w:r>
      <w:r w:rsidR="00DC4690" w:rsidRPr="00AB6BB0">
        <w:rPr>
          <w:rFonts w:ascii="黑体" w:eastAsia="黑体" w:hAnsi="黑体"/>
          <w:color w:val="000000" w:themeColor="text1"/>
          <w:sz w:val="32"/>
          <w:szCs w:val="32"/>
        </w:rPr>
        <w:t>解决方案</w:t>
      </w:r>
    </w:p>
    <w:p w14:paraId="1C3DFF0B" w14:textId="78912B9B" w:rsidR="00635B5F" w:rsidRPr="00AB6BB0" w:rsidRDefault="00714285" w:rsidP="00635B5F">
      <w:pPr>
        <w:ind w:firstLineChars="200" w:firstLine="640"/>
        <w:rPr>
          <w:rFonts w:ascii="仿宋_GB2312" w:eastAsia="仿宋_GB2312"/>
          <w:bCs/>
          <w:color w:val="000000" w:themeColor="text1"/>
          <w:sz w:val="32"/>
          <w:szCs w:val="32"/>
        </w:rPr>
      </w:pPr>
      <w:r w:rsidRPr="00AB6BB0">
        <w:rPr>
          <w:rFonts w:ascii="仿宋_GB2312" w:eastAsia="仿宋_GB2312" w:hint="eastAsia"/>
          <w:color w:val="000000" w:themeColor="text1"/>
          <w:sz w:val="32"/>
          <w:szCs w:val="32"/>
        </w:rPr>
        <w:t>石化化工行业</w:t>
      </w:r>
      <w:r w:rsidR="00635B5F" w:rsidRPr="00AB6BB0">
        <w:rPr>
          <w:rFonts w:ascii="仿宋_GB2312" w:eastAsia="仿宋_GB2312" w:hint="eastAsia"/>
          <w:bCs/>
          <w:color w:val="000000" w:themeColor="text1"/>
          <w:sz w:val="32"/>
          <w:szCs w:val="32"/>
        </w:rPr>
        <w:t>工业互联网平台是面向</w:t>
      </w:r>
      <w:r w:rsidR="00E25220" w:rsidRPr="00AB6BB0">
        <w:rPr>
          <w:rFonts w:ascii="仿宋_GB2312" w:eastAsia="仿宋_GB2312" w:hint="eastAsia"/>
          <w:bCs/>
          <w:color w:val="000000" w:themeColor="text1"/>
          <w:sz w:val="32"/>
          <w:szCs w:val="32"/>
        </w:rPr>
        <w:t>行业</w:t>
      </w:r>
      <w:r w:rsidR="00635B5F" w:rsidRPr="00AB6BB0">
        <w:rPr>
          <w:rFonts w:ascii="仿宋_GB2312" w:eastAsia="仿宋_GB2312" w:hint="eastAsia"/>
          <w:bCs/>
          <w:color w:val="000000" w:themeColor="text1"/>
          <w:sz w:val="32"/>
          <w:szCs w:val="32"/>
        </w:rPr>
        <w:t>数字化、网络化、智能化需求构建的基于海量数据采集、汇聚、分析的服务体系，是支撑制造资源泛在连接、弹性供给、高效配置的工业云平台。</w:t>
      </w:r>
      <w:r w:rsidR="00DC4690" w:rsidRPr="00AB6BB0">
        <w:rPr>
          <w:rFonts w:ascii="仿宋_GB2312" w:eastAsia="仿宋_GB2312" w:hint="eastAsia"/>
          <w:bCs/>
          <w:color w:val="000000" w:themeColor="text1"/>
          <w:sz w:val="32"/>
          <w:szCs w:val="32"/>
        </w:rPr>
        <w:t>平台技术</w:t>
      </w:r>
      <w:r w:rsidR="00890039" w:rsidRPr="00AB6BB0">
        <w:rPr>
          <w:rFonts w:ascii="仿宋_GB2312" w:eastAsia="仿宋_GB2312" w:hint="eastAsia"/>
          <w:bCs/>
          <w:color w:val="000000" w:themeColor="text1"/>
          <w:sz w:val="32"/>
          <w:szCs w:val="32"/>
        </w:rPr>
        <w:t>供应商</w:t>
      </w:r>
      <w:r w:rsidR="00DC4690" w:rsidRPr="00AB6BB0">
        <w:rPr>
          <w:rFonts w:ascii="仿宋_GB2312" w:eastAsia="仿宋_GB2312" w:hint="eastAsia"/>
          <w:bCs/>
          <w:color w:val="000000" w:themeColor="text1"/>
          <w:sz w:val="32"/>
          <w:szCs w:val="32"/>
        </w:rPr>
        <w:t>申请单位</w:t>
      </w:r>
      <w:r w:rsidR="00635B5F" w:rsidRPr="00AB6BB0">
        <w:rPr>
          <w:rFonts w:ascii="仿宋_GB2312" w:eastAsia="仿宋_GB2312" w:hint="eastAsia"/>
          <w:bCs/>
          <w:color w:val="000000" w:themeColor="text1"/>
          <w:sz w:val="32"/>
          <w:szCs w:val="32"/>
        </w:rPr>
        <w:t>应具备以下能力</w:t>
      </w:r>
      <w:r w:rsidR="00084387" w:rsidRPr="00AB6BB0">
        <w:rPr>
          <w:rFonts w:ascii="仿宋_GB2312" w:eastAsia="仿宋_GB2312" w:hint="eastAsia"/>
          <w:bCs/>
          <w:color w:val="000000" w:themeColor="text1"/>
          <w:sz w:val="32"/>
          <w:szCs w:val="32"/>
        </w:rPr>
        <w:t>之一</w:t>
      </w:r>
      <w:r w:rsidR="00635B5F" w:rsidRPr="00AB6BB0">
        <w:rPr>
          <w:rFonts w:ascii="仿宋_GB2312" w:eastAsia="仿宋_GB2312" w:hint="eastAsia"/>
          <w:bCs/>
          <w:color w:val="000000" w:themeColor="text1"/>
          <w:sz w:val="32"/>
          <w:szCs w:val="32"/>
        </w:rPr>
        <w:t>：</w:t>
      </w:r>
    </w:p>
    <w:p w14:paraId="116E1161" w14:textId="6E38D546" w:rsidR="00635B5F" w:rsidRPr="00AB6BB0" w:rsidRDefault="005237EF" w:rsidP="00635B5F">
      <w:pPr>
        <w:ind w:firstLineChars="200" w:firstLine="643"/>
        <w:rPr>
          <w:rFonts w:ascii="仿宋_GB2312" w:eastAsia="仿宋_GB2312"/>
          <w:bCs/>
          <w:color w:val="000000" w:themeColor="text1"/>
          <w:sz w:val="32"/>
          <w:szCs w:val="32"/>
        </w:rPr>
      </w:pPr>
      <w:r w:rsidRPr="00AB6BB0">
        <w:rPr>
          <w:rFonts w:ascii="仿宋_GB2312" w:eastAsia="仿宋_GB2312" w:hint="eastAsia"/>
          <w:b/>
          <w:color w:val="000000" w:themeColor="text1"/>
          <w:sz w:val="32"/>
          <w:szCs w:val="32"/>
        </w:rPr>
        <w:t>1、</w:t>
      </w:r>
      <w:r w:rsidR="00635B5F" w:rsidRPr="00AB6BB0">
        <w:rPr>
          <w:rFonts w:ascii="仿宋_GB2312" w:eastAsia="仿宋_GB2312" w:hint="eastAsia"/>
          <w:b/>
          <w:color w:val="000000" w:themeColor="text1"/>
          <w:sz w:val="32"/>
          <w:szCs w:val="32"/>
        </w:rPr>
        <w:t>基础云计算资源构建能力：</w:t>
      </w:r>
      <w:r w:rsidR="00635B5F" w:rsidRPr="00AB6BB0">
        <w:rPr>
          <w:rFonts w:ascii="仿宋_GB2312" w:eastAsia="仿宋_GB2312" w:hint="eastAsia"/>
          <w:bCs/>
          <w:color w:val="000000" w:themeColor="text1"/>
          <w:sz w:val="32"/>
          <w:szCs w:val="32"/>
        </w:rPr>
        <w:t>能够以公有、私有</w:t>
      </w:r>
      <w:r w:rsidR="004A7AF7" w:rsidRPr="00AB6BB0">
        <w:rPr>
          <w:rFonts w:ascii="仿宋_GB2312" w:eastAsia="仿宋_GB2312" w:hint="eastAsia"/>
          <w:bCs/>
          <w:color w:val="000000" w:themeColor="text1"/>
          <w:sz w:val="32"/>
          <w:szCs w:val="32"/>
        </w:rPr>
        <w:t>或</w:t>
      </w:r>
      <w:r w:rsidR="00635B5F" w:rsidRPr="00AB6BB0">
        <w:rPr>
          <w:rFonts w:ascii="仿宋_GB2312" w:eastAsia="仿宋_GB2312" w:hint="eastAsia"/>
          <w:bCs/>
          <w:color w:val="000000" w:themeColor="text1"/>
          <w:sz w:val="32"/>
          <w:szCs w:val="32"/>
        </w:rPr>
        <w:t>混合</w:t>
      </w:r>
      <w:r w:rsidR="004A7AF7" w:rsidRPr="00AB6BB0">
        <w:rPr>
          <w:rFonts w:ascii="仿宋_GB2312" w:eastAsia="仿宋_GB2312" w:hint="eastAsia"/>
          <w:bCs/>
          <w:color w:val="000000" w:themeColor="text1"/>
          <w:sz w:val="32"/>
          <w:szCs w:val="32"/>
        </w:rPr>
        <w:t>方式</w:t>
      </w:r>
      <w:r w:rsidR="00635B5F" w:rsidRPr="00AB6BB0">
        <w:rPr>
          <w:rFonts w:ascii="仿宋_GB2312" w:eastAsia="仿宋_GB2312" w:hint="eastAsia"/>
          <w:bCs/>
          <w:color w:val="000000" w:themeColor="text1"/>
          <w:sz w:val="32"/>
          <w:szCs w:val="32"/>
        </w:rPr>
        <w:t>提供虚拟化的存储、计算和网络资源，实现按需弹性供给和管理调度，并确保资源使用的安全与隔离。</w:t>
      </w:r>
    </w:p>
    <w:p w14:paraId="469D7B8C" w14:textId="5AA95E11" w:rsidR="00635B5F" w:rsidRPr="00AB6BB0" w:rsidRDefault="005237EF" w:rsidP="00635B5F">
      <w:pPr>
        <w:ind w:firstLineChars="200" w:firstLine="643"/>
        <w:rPr>
          <w:rFonts w:ascii="仿宋_GB2312" w:eastAsia="仿宋_GB2312"/>
          <w:bCs/>
          <w:color w:val="000000" w:themeColor="text1"/>
          <w:sz w:val="32"/>
          <w:szCs w:val="32"/>
        </w:rPr>
      </w:pPr>
      <w:r w:rsidRPr="00AB6BB0">
        <w:rPr>
          <w:rFonts w:ascii="仿宋_GB2312" w:eastAsia="仿宋_GB2312" w:hint="eastAsia"/>
          <w:b/>
          <w:color w:val="000000" w:themeColor="text1"/>
          <w:sz w:val="32"/>
          <w:szCs w:val="32"/>
        </w:rPr>
        <w:t>2、</w:t>
      </w:r>
      <w:r w:rsidR="00635B5F" w:rsidRPr="00AB6BB0">
        <w:rPr>
          <w:rFonts w:ascii="仿宋_GB2312" w:eastAsia="仿宋_GB2312" w:hint="eastAsia"/>
          <w:b/>
          <w:color w:val="000000" w:themeColor="text1"/>
          <w:sz w:val="32"/>
          <w:szCs w:val="32"/>
        </w:rPr>
        <w:t>通用平台环境构建能力：</w:t>
      </w:r>
      <w:r w:rsidR="00635B5F" w:rsidRPr="00AB6BB0">
        <w:rPr>
          <w:rFonts w:ascii="仿宋_GB2312" w:eastAsia="仿宋_GB2312" w:hint="eastAsia"/>
          <w:bCs/>
          <w:color w:val="000000" w:themeColor="text1"/>
          <w:sz w:val="32"/>
          <w:szCs w:val="32"/>
        </w:rPr>
        <w:t>能够基于</w:t>
      </w:r>
      <w:r w:rsidR="00635B5F" w:rsidRPr="00AB6BB0">
        <w:rPr>
          <w:rFonts w:ascii="仿宋_GB2312" w:eastAsia="仿宋_GB2312"/>
          <w:bCs/>
          <w:color w:val="000000" w:themeColor="text1"/>
          <w:sz w:val="32"/>
          <w:szCs w:val="32"/>
        </w:rPr>
        <w:t>Cloud Foundry、OpenShift、Kubernetes等成熟开源架构或其他自主研发架构，提供多租户管理、统一认证管理、微服务框架、应用开发运维流程等各类基础支撑服务，实现资源的灵活调度、应</w:t>
      </w:r>
      <w:r w:rsidR="00635B5F" w:rsidRPr="00AB6BB0">
        <w:rPr>
          <w:rFonts w:ascii="仿宋_GB2312" w:eastAsia="仿宋_GB2312"/>
          <w:bCs/>
          <w:color w:val="000000" w:themeColor="text1"/>
          <w:sz w:val="32"/>
          <w:szCs w:val="32"/>
        </w:rPr>
        <w:lastRenderedPageBreak/>
        <w:t>用的灵活部署运行和平台的稳定运营。</w:t>
      </w:r>
    </w:p>
    <w:p w14:paraId="22998460" w14:textId="2ABA4D0E" w:rsidR="00635B5F" w:rsidRPr="00AB6BB0" w:rsidRDefault="005237EF" w:rsidP="00635B5F">
      <w:pPr>
        <w:ind w:firstLineChars="200" w:firstLine="643"/>
        <w:rPr>
          <w:rFonts w:ascii="仿宋_GB2312" w:eastAsia="仿宋_GB2312"/>
          <w:bCs/>
          <w:color w:val="000000" w:themeColor="text1"/>
          <w:sz w:val="32"/>
          <w:szCs w:val="32"/>
        </w:rPr>
      </w:pPr>
      <w:r w:rsidRPr="00AB6BB0">
        <w:rPr>
          <w:rFonts w:ascii="仿宋_GB2312" w:eastAsia="仿宋_GB2312" w:hint="eastAsia"/>
          <w:b/>
          <w:color w:val="000000" w:themeColor="text1"/>
          <w:sz w:val="32"/>
          <w:szCs w:val="32"/>
        </w:rPr>
        <w:t>3、</w:t>
      </w:r>
      <w:r w:rsidR="00635B5F" w:rsidRPr="00AB6BB0">
        <w:rPr>
          <w:rFonts w:ascii="仿宋_GB2312" w:eastAsia="仿宋_GB2312" w:hint="eastAsia"/>
          <w:b/>
          <w:color w:val="000000" w:themeColor="text1"/>
          <w:sz w:val="32"/>
          <w:szCs w:val="32"/>
        </w:rPr>
        <w:t>大数据管理能力：</w:t>
      </w:r>
      <w:r w:rsidR="00635B5F" w:rsidRPr="00AB6BB0">
        <w:rPr>
          <w:rFonts w:ascii="仿宋_GB2312" w:eastAsia="仿宋_GB2312" w:hint="eastAsia"/>
          <w:bCs/>
          <w:color w:val="000000" w:themeColor="text1"/>
          <w:sz w:val="32"/>
          <w:szCs w:val="32"/>
        </w:rPr>
        <w:t>提供关系数据库、非关系数据库、时序数据库、分布式文件存储系统等各类产品，实现海量数据的存储和检索、插入、删除等操作。提供大数据全生命周期管控能力，满足数据模型标准化、数据关系脉络化、数据加工可视化等管理要求。借助</w:t>
      </w:r>
      <w:r w:rsidR="00635B5F" w:rsidRPr="00AB6BB0">
        <w:rPr>
          <w:rFonts w:ascii="仿宋_GB2312" w:eastAsia="仿宋_GB2312"/>
          <w:bCs/>
          <w:color w:val="000000" w:themeColor="text1"/>
          <w:sz w:val="32"/>
          <w:szCs w:val="32"/>
        </w:rPr>
        <w:t>Hadoop、Spark、Storm等成熟框架或自主研发框架，提供批处理和流处理计算能力，并提供</w:t>
      </w:r>
      <w:r w:rsidR="00647904" w:rsidRPr="00AB6BB0">
        <w:rPr>
          <w:rFonts w:ascii="仿宋_GB2312" w:eastAsia="仿宋_GB2312" w:hint="eastAsia"/>
          <w:bCs/>
          <w:color w:val="000000" w:themeColor="text1"/>
          <w:sz w:val="32"/>
          <w:szCs w:val="32"/>
        </w:rPr>
        <w:t>分类、</w:t>
      </w:r>
      <w:r w:rsidR="00635B5F" w:rsidRPr="00AB6BB0">
        <w:rPr>
          <w:rFonts w:ascii="仿宋_GB2312" w:eastAsia="仿宋_GB2312"/>
          <w:bCs/>
          <w:color w:val="000000" w:themeColor="text1"/>
          <w:sz w:val="32"/>
          <w:szCs w:val="32"/>
        </w:rPr>
        <w:t>回归、</w:t>
      </w:r>
      <w:r w:rsidR="00647904" w:rsidRPr="00AB6BB0">
        <w:rPr>
          <w:rFonts w:ascii="仿宋_GB2312" w:eastAsia="仿宋_GB2312"/>
          <w:bCs/>
          <w:color w:val="000000" w:themeColor="text1"/>
          <w:sz w:val="32"/>
          <w:szCs w:val="32"/>
        </w:rPr>
        <w:t>聚类、</w:t>
      </w:r>
      <w:r w:rsidR="00635B5F" w:rsidRPr="00AB6BB0">
        <w:rPr>
          <w:rFonts w:ascii="仿宋_GB2312" w:eastAsia="仿宋_GB2312"/>
          <w:bCs/>
          <w:color w:val="000000" w:themeColor="text1"/>
          <w:sz w:val="32"/>
          <w:szCs w:val="32"/>
        </w:rPr>
        <w:t>关联等通用大数据分析算法，实现海量数据的高效、及时处理。</w:t>
      </w:r>
    </w:p>
    <w:p w14:paraId="76781A88" w14:textId="3AC82694" w:rsidR="00635B5F" w:rsidRPr="00AB6BB0" w:rsidRDefault="005237EF" w:rsidP="00635B5F">
      <w:pPr>
        <w:ind w:firstLineChars="200" w:firstLine="643"/>
        <w:rPr>
          <w:rFonts w:ascii="仿宋_GB2312" w:eastAsia="仿宋_GB2312"/>
          <w:bCs/>
          <w:color w:val="000000" w:themeColor="text1"/>
          <w:sz w:val="32"/>
          <w:szCs w:val="32"/>
        </w:rPr>
      </w:pPr>
      <w:r w:rsidRPr="00AB6BB0">
        <w:rPr>
          <w:rFonts w:ascii="仿宋_GB2312" w:eastAsia="仿宋_GB2312" w:hint="eastAsia"/>
          <w:b/>
          <w:color w:val="000000" w:themeColor="text1"/>
          <w:sz w:val="32"/>
          <w:szCs w:val="32"/>
        </w:rPr>
        <w:t>4、</w:t>
      </w:r>
      <w:r w:rsidR="00635B5F" w:rsidRPr="00AB6BB0">
        <w:rPr>
          <w:rFonts w:ascii="仿宋_GB2312" w:eastAsia="仿宋_GB2312" w:hint="eastAsia"/>
          <w:b/>
          <w:color w:val="000000" w:themeColor="text1"/>
          <w:sz w:val="32"/>
          <w:szCs w:val="32"/>
        </w:rPr>
        <w:t>工业平台环境构建能力：</w:t>
      </w:r>
      <w:r w:rsidR="00635B5F" w:rsidRPr="00AB6BB0">
        <w:rPr>
          <w:rFonts w:ascii="仿宋_GB2312" w:eastAsia="仿宋_GB2312" w:hint="eastAsia"/>
          <w:bCs/>
          <w:color w:val="000000" w:themeColor="text1"/>
          <w:sz w:val="32"/>
          <w:szCs w:val="32"/>
        </w:rPr>
        <w:t>面向</w:t>
      </w:r>
      <w:r w:rsidR="00714285" w:rsidRPr="00AB6BB0">
        <w:rPr>
          <w:rFonts w:ascii="仿宋_GB2312" w:eastAsia="仿宋_GB2312" w:hint="eastAsia"/>
          <w:bCs/>
          <w:color w:val="000000" w:themeColor="text1"/>
          <w:sz w:val="32"/>
          <w:szCs w:val="32"/>
        </w:rPr>
        <w:t>石化化工行业</w:t>
      </w:r>
      <w:r w:rsidR="00635B5F" w:rsidRPr="00AB6BB0">
        <w:rPr>
          <w:rFonts w:ascii="仿宋_GB2312" w:eastAsia="仿宋_GB2312" w:hint="eastAsia"/>
          <w:bCs/>
          <w:color w:val="000000" w:themeColor="text1"/>
          <w:sz w:val="32"/>
          <w:szCs w:val="32"/>
        </w:rPr>
        <w:t>具体工业应用场景，利用工业数据建模分析技术融合创新专业机理知识与数据分析算法，进行价值挖掘分析；基于建模仿真、数据分析、生产管理、产品监控等各类具体工业实践能力，提供面向设计、生产、管理、服务以及建模、仿真、可视化等不同场景、不同功能的微服务组件，实现工业知识的积累、转化和复用；构建满足</w:t>
      </w:r>
      <w:r w:rsidR="00714285" w:rsidRPr="00AB6BB0">
        <w:rPr>
          <w:rFonts w:ascii="仿宋_GB2312" w:eastAsia="仿宋_GB2312" w:hint="eastAsia"/>
          <w:bCs/>
          <w:color w:val="000000" w:themeColor="text1"/>
          <w:sz w:val="32"/>
          <w:szCs w:val="32"/>
        </w:rPr>
        <w:t>石化化工行业</w:t>
      </w:r>
      <w:r w:rsidR="00635B5F" w:rsidRPr="00AB6BB0">
        <w:rPr>
          <w:rFonts w:ascii="仿宋_GB2312" w:eastAsia="仿宋_GB2312" w:hint="eastAsia"/>
          <w:bCs/>
          <w:color w:val="000000" w:themeColor="text1"/>
          <w:sz w:val="32"/>
          <w:szCs w:val="32"/>
        </w:rPr>
        <w:t>特色需求的工业应用开发环境，提供图形化、模块化、参数化等简洁易用编程手段，降低工业人员应用开发门槛。</w:t>
      </w:r>
    </w:p>
    <w:p w14:paraId="789ED46E" w14:textId="6FE4A3ED" w:rsidR="00635B5F" w:rsidRPr="00AB6BB0" w:rsidRDefault="005237EF" w:rsidP="00635B5F">
      <w:pPr>
        <w:ind w:firstLineChars="200" w:firstLine="643"/>
        <w:rPr>
          <w:rFonts w:ascii="仿宋_GB2312" w:eastAsia="仿宋_GB2312"/>
          <w:bCs/>
          <w:color w:val="000000" w:themeColor="text1"/>
          <w:sz w:val="32"/>
          <w:szCs w:val="32"/>
        </w:rPr>
      </w:pPr>
      <w:r w:rsidRPr="00AB6BB0">
        <w:rPr>
          <w:rFonts w:ascii="仿宋_GB2312" w:eastAsia="仿宋_GB2312" w:hint="eastAsia"/>
          <w:b/>
          <w:color w:val="000000" w:themeColor="text1"/>
          <w:sz w:val="32"/>
          <w:szCs w:val="32"/>
        </w:rPr>
        <w:t>5、</w:t>
      </w:r>
      <w:r w:rsidR="00635B5F" w:rsidRPr="00AB6BB0">
        <w:rPr>
          <w:rFonts w:ascii="仿宋_GB2312" w:eastAsia="仿宋_GB2312" w:hint="eastAsia"/>
          <w:b/>
          <w:color w:val="000000" w:themeColor="text1"/>
          <w:sz w:val="32"/>
          <w:szCs w:val="32"/>
        </w:rPr>
        <w:t>工业</w:t>
      </w:r>
      <w:r w:rsidR="00F61A56" w:rsidRPr="00AB6BB0">
        <w:rPr>
          <w:rFonts w:ascii="仿宋_GB2312" w:eastAsia="仿宋_GB2312" w:hint="eastAsia"/>
          <w:b/>
          <w:color w:val="000000" w:themeColor="text1"/>
          <w:sz w:val="32"/>
          <w:szCs w:val="32"/>
        </w:rPr>
        <w:t>APP</w:t>
      </w:r>
      <w:r w:rsidR="00753E2E" w:rsidRPr="00AB6BB0">
        <w:rPr>
          <w:rFonts w:ascii="仿宋_GB2312" w:eastAsia="仿宋_GB2312" w:hint="eastAsia"/>
          <w:b/>
          <w:color w:val="000000" w:themeColor="text1"/>
          <w:sz w:val="32"/>
          <w:szCs w:val="32"/>
        </w:rPr>
        <w:t>开发</w:t>
      </w:r>
      <w:r w:rsidR="00635B5F" w:rsidRPr="00AB6BB0">
        <w:rPr>
          <w:rFonts w:ascii="仿宋_GB2312" w:eastAsia="仿宋_GB2312" w:hint="eastAsia"/>
          <w:b/>
          <w:color w:val="000000" w:themeColor="text1"/>
          <w:sz w:val="32"/>
          <w:szCs w:val="32"/>
        </w:rPr>
        <w:t>能力：</w:t>
      </w:r>
      <w:r w:rsidR="00753E2E" w:rsidRPr="00AB6BB0">
        <w:rPr>
          <w:rFonts w:ascii="仿宋_GB2312" w:eastAsia="仿宋_GB2312" w:hint="eastAsia"/>
          <w:bCs/>
          <w:color w:val="000000" w:themeColor="text1"/>
          <w:sz w:val="32"/>
          <w:szCs w:val="32"/>
        </w:rPr>
        <w:t>基于平台提供的工业数据、模型、业务组件、技术组件及低代码、图形化开发工具</w:t>
      </w:r>
      <w:r w:rsidR="00635B5F" w:rsidRPr="00AB6BB0">
        <w:rPr>
          <w:rFonts w:ascii="仿宋_GB2312" w:eastAsia="仿宋_GB2312" w:hint="eastAsia"/>
          <w:bCs/>
          <w:color w:val="000000" w:themeColor="text1"/>
          <w:sz w:val="32"/>
          <w:szCs w:val="32"/>
        </w:rPr>
        <w:t>，提供具备</w:t>
      </w:r>
      <w:r w:rsidR="00714285" w:rsidRPr="00AB6BB0">
        <w:rPr>
          <w:rFonts w:ascii="仿宋_GB2312" w:eastAsia="仿宋_GB2312" w:hint="eastAsia"/>
          <w:bCs/>
          <w:color w:val="000000" w:themeColor="text1"/>
          <w:sz w:val="32"/>
          <w:szCs w:val="32"/>
        </w:rPr>
        <w:t>石化化工行业</w:t>
      </w:r>
      <w:r w:rsidR="00635B5F" w:rsidRPr="00AB6BB0">
        <w:rPr>
          <w:rFonts w:ascii="仿宋_GB2312" w:eastAsia="仿宋_GB2312" w:hint="eastAsia"/>
          <w:bCs/>
          <w:color w:val="000000" w:themeColor="text1"/>
          <w:sz w:val="32"/>
          <w:szCs w:val="32"/>
        </w:rPr>
        <w:t>特色的工业应用软件开发、调试和运行维护等技术产品或服务。</w:t>
      </w:r>
    </w:p>
    <w:p w14:paraId="00487813" w14:textId="7530137E" w:rsidR="00635B5F" w:rsidRPr="00AB6BB0" w:rsidRDefault="005237EF" w:rsidP="00635B5F">
      <w:pPr>
        <w:rPr>
          <w:rFonts w:ascii="黑体" w:eastAsia="黑体" w:hAnsi="黑体"/>
          <w:color w:val="000000" w:themeColor="text1"/>
          <w:sz w:val="32"/>
          <w:szCs w:val="32"/>
        </w:rPr>
      </w:pPr>
      <w:r w:rsidRPr="00AB6BB0">
        <w:rPr>
          <w:rFonts w:ascii="黑体" w:eastAsia="黑体" w:hAnsi="黑体" w:hint="eastAsia"/>
          <w:color w:val="000000" w:themeColor="text1"/>
          <w:sz w:val="32"/>
          <w:szCs w:val="32"/>
        </w:rPr>
        <w:lastRenderedPageBreak/>
        <w:t>四、</w:t>
      </w:r>
      <w:r w:rsidR="00BD27B7" w:rsidRPr="00AB6BB0">
        <w:rPr>
          <w:rFonts w:ascii="黑体" w:eastAsia="黑体" w:hAnsi="黑体" w:hint="eastAsia"/>
          <w:color w:val="000000" w:themeColor="text1"/>
          <w:sz w:val="32"/>
          <w:szCs w:val="32"/>
        </w:rPr>
        <w:t>过程</w:t>
      </w:r>
      <w:r w:rsidR="00635B5F" w:rsidRPr="00AB6BB0">
        <w:rPr>
          <w:rFonts w:ascii="黑体" w:eastAsia="黑体" w:hAnsi="黑体" w:hint="eastAsia"/>
          <w:color w:val="000000" w:themeColor="text1"/>
          <w:sz w:val="32"/>
          <w:szCs w:val="32"/>
        </w:rPr>
        <w:t>控制技术</w:t>
      </w:r>
      <w:r w:rsidR="00DC4690" w:rsidRPr="00AB6BB0">
        <w:rPr>
          <w:rFonts w:ascii="黑体" w:eastAsia="黑体" w:hAnsi="黑体" w:hint="eastAsia"/>
          <w:color w:val="000000" w:themeColor="text1"/>
          <w:sz w:val="32"/>
          <w:szCs w:val="32"/>
        </w:rPr>
        <w:t>供应商及</w:t>
      </w:r>
      <w:r w:rsidR="00DC4690" w:rsidRPr="00AB6BB0">
        <w:rPr>
          <w:rFonts w:ascii="黑体" w:eastAsia="黑体" w:hAnsi="黑体"/>
          <w:color w:val="000000" w:themeColor="text1"/>
          <w:sz w:val="32"/>
          <w:szCs w:val="32"/>
        </w:rPr>
        <w:t>解决方案</w:t>
      </w:r>
    </w:p>
    <w:p w14:paraId="77332AF8" w14:textId="787F2851" w:rsidR="00635B5F" w:rsidRPr="00AB6BB0" w:rsidRDefault="00BD27B7" w:rsidP="00635B5F">
      <w:pPr>
        <w:ind w:firstLineChars="200" w:firstLine="640"/>
        <w:rPr>
          <w:rFonts w:ascii="仿宋_GB2312" w:eastAsia="仿宋_GB2312"/>
          <w:bCs/>
          <w:color w:val="000000" w:themeColor="text1"/>
          <w:sz w:val="32"/>
          <w:szCs w:val="32"/>
        </w:rPr>
      </w:pPr>
      <w:r w:rsidRPr="00AB6BB0">
        <w:rPr>
          <w:rFonts w:ascii="仿宋_GB2312" w:eastAsia="仿宋_GB2312" w:hint="eastAsia"/>
          <w:bCs/>
          <w:color w:val="000000" w:themeColor="text1"/>
          <w:sz w:val="32"/>
          <w:szCs w:val="32"/>
        </w:rPr>
        <w:t>过程</w:t>
      </w:r>
      <w:r w:rsidR="00635B5F" w:rsidRPr="00AB6BB0">
        <w:rPr>
          <w:rFonts w:ascii="仿宋_GB2312" w:eastAsia="仿宋_GB2312" w:hint="eastAsia"/>
          <w:bCs/>
          <w:color w:val="000000" w:themeColor="text1"/>
          <w:sz w:val="32"/>
          <w:szCs w:val="32"/>
        </w:rPr>
        <w:t>控制技术提供商提供工业现场设备对象、生产过程信息与数据的计算处理、控制监测、驱动执行及人机交互等产品或功能，提升生产管理的自动化水平。</w:t>
      </w:r>
      <w:r w:rsidR="00DC4690" w:rsidRPr="00AB6BB0">
        <w:rPr>
          <w:rFonts w:ascii="仿宋_GB2312" w:eastAsia="仿宋_GB2312" w:hint="eastAsia"/>
          <w:bCs/>
          <w:color w:val="000000" w:themeColor="text1"/>
          <w:sz w:val="32"/>
          <w:szCs w:val="32"/>
        </w:rPr>
        <w:t>过程控制技术</w:t>
      </w:r>
      <w:r w:rsidR="00890039" w:rsidRPr="00AB6BB0">
        <w:rPr>
          <w:rFonts w:ascii="仿宋_GB2312" w:eastAsia="仿宋_GB2312" w:hint="eastAsia"/>
          <w:bCs/>
          <w:color w:val="000000" w:themeColor="text1"/>
          <w:sz w:val="32"/>
          <w:szCs w:val="32"/>
        </w:rPr>
        <w:t>供应商</w:t>
      </w:r>
      <w:r w:rsidR="00635B5F" w:rsidRPr="00AB6BB0">
        <w:rPr>
          <w:rFonts w:ascii="仿宋_GB2312" w:eastAsia="仿宋_GB2312" w:hint="eastAsia"/>
          <w:bCs/>
          <w:color w:val="000000" w:themeColor="text1"/>
          <w:sz w:val="32"/>
          <w:szCs w:val="32"/>
        </w:rPr>
        <w:t>申请</w:t>
      </w:r>
      <w:r w:rsidR="00DC4690" w:rsidRPr="00AB6BB0">
        <w:rPr>
          <w:rFonts w:ascii="仿宋_GB2312" w:eastAsia="仿宋_GB2312" w:hint="eastAsia"/>
          <w:bCs/>
          <w:color w:val="000000" w:themeColor="text1"/>
          <w:sz w:val="32"/>
          <w:szCs w:val="32"/>
        </w:rPr>
        <w:t>单位</w:t>
      </w:r>
      <w:r w:rsidR="00635B5F" w:rsidRPr="00AB6BB0">
        <w:rPr>
          <w:rFonts w:ascii="仿宋_GB2312" w:eastAsia="仿宋_GB2312" w:hint="eastAsia"/>
          <w:bCs/>
          <w:color w:val="000000" w:themeColor="text1"/>
          <w:sz w:val="32"/>
          <w:szCs w:val="32"/>
        </w:rPr>
        <w:t>应具备以下能力</w:t>
      </w:r>
      <w:r w:rsidR="00084387" w:rsidRPr="00AB6BB0">
        <w:rPr>
          <w:rFonts w:ascii="仿宋_GB2312" w:eastAsia="仿宋_GB2312" w:hint="eastAsia"/>
          <w:bCs/>
          <w:color w:val="000000" w:themeColor="text1"/>
          <w:sz w:val="32"/>
          <w:szCs w:val="32"/>
        </w:rPr>
        <w:t>之一</w:t>
      </w:r>
      <w:r w:rsidR="00635B5F" w:rsidRPr="00AB6BB0">
        <w:rPr>
          <w:rFonts w:ascii="仿宋_GB2312" w:eastAsia="仿宋_GB2312" w:hint="eastAsia"/>
          <w:bCs/>
          <w:color w:val="000000" w:themeColor="text1"/>
          <w:sz w:val="32"/>
          <w:szCs w:val="32"/>
        </w:rPr>
        <w:t>：</w:t>
      </w:r>
    </w:p>
    <w:p w14:paraId="01046389" w14:textId="3EC6839D" w:rsidR="00635B5F" w:rsidRPr="00AB6BB0" w:rsidRDefault="005237EF" w:rsidP="00635B5F">
      <w:pPr>
        <w:ind w:firstLineChars="200" w:firstLine="643"/>
        <w:rPr>
          <w:rFonts w:ascii="仿宋_GB2312" w:eastAsia="仿宋_GB2312"/>
          <w:bCs/>
          <w:color w:val="000000" w:themeColor="text1"/>
          <w:sz w:val="32"/>
          <w:szCs w:val="32"/>
        </w:rPr>
      </w:pPr>
      <w:r w:rsidRPr="00AB6BB0">
        <w:rPr>
          <w:rFonts w:ascii="仿宋_GB2312" w:eastAsia="仿宋_GB2312" w:hint="eastAsia"/>
          <w:b/>
          <w:color w:val="000000" w:themeColor="text1"/>
          <w:sz w:val="32"/>
          <w:szCs w:val="32"/>
        </w:rPr>
        <w:t>1、</w:t>
      </w:r>
      <w:r w:rsidR="009E368A" w:rsidRPr="00AB6BB0">
        <w:rPr>
          <w:rFonts w:ascii="仿宋_GB2312" w:eastAsia="仿宋_GB2312" w:hint="eastAsia"/>
          <w:b/>
          <w:color w:val="000000" w:themeColor="text1"/>
          <w:sz w:val="32"/>
          <w:szCs w:val="32"/>
        </w:rPr>
        <w:t>物联与</w:t>
      </w:r>
      <w:r w:rsidR="00337169" w:rsidRPr="00AB6BB0">
        <w:rPr>
          <w:rFonts w:ascii="仿宋_GB2312" w:eastAsia="仿宋_GB2312" w:hint="eastAsia"/>
          <w:b/>
          <w:color w:val="000000" w:themeColor="text1"/>
          <w:sz w:val="32"/>
          <w:szCs w:val="32"/>
        </w:rPr>
        <w:t>边缘</w:t>
      </w:r>
      <w:r w:rsidR="00635B5F" w:rsidRPr="00AB6BB0">
        <w:rPr>
          <w:rFonts w:ascii="仿宋_GB2312" w:eastAsia="仿宋_GB2312" w:hint="eastAsia"/>
          <w:b/>
          <w:color w:val="000000" w:themeColor="text1"/>
          <w:sz w:val="32"/>
          <w:szCs w:val="32"/>
        </w:rPr>
        <w:t>计算能力：</w:t>
      </w:r>
      <w:r w:rsidR="00635B5F" w:rsidRPr="00AB6BB0">
        <w:rPr>
          <w:rFonts w:ascii="仿宋_GB2312" w:eastAsia="仿宋_GB2312" w:hint="eastAsia"/>
          <w:bCs/>
          <w:color w:val="000000" w:themeColor="text1"/>
          <w:sz w:val="32"/>
          <w:szCs w:val="32"/>
        </w:rPr>
        <w:t>提供具备可靠性、兼容性等适用于工业现场复杂环境</w:t>
      </w:r>
      <w:r w:rsidR="009E368A" w:rsidRPr="00AB6BB0">
        <w:rPr>
          <w:rFonts w:ascii="仿宋_GB2312" w:eastAsia="仿宋_GB2312" w:hint="eastAsia"/>
          <w:bCs/>
          <w:color w:val="000000" w:themeColor="text1"/>
          <w:sz w:val="32"/>
          <w:szCs w:val="32"/>
        </w:rPr>
        <w:t>的设备连接、设备管理、数据采集、协议转换、</w:t>
      </w:r>
      <w:r w:rsidR="00635B5F" w:rsidRPr="00AB6BB0">
        <w:rPr>
          <w:rFonts w:ascii="仿宋_GB2312" w:eastAsia="仿宋_GB2312" w:hint="eastAsia"/>
          <w:bCs/>
          <w:color w:val="000000" w:themeColor="text1"/>
          <w:sz w:val="32"/>
          <w:szCs w:val="32"/>
        </w:rPr>
        <w:t>信息处理</w:t>
      </w:r>
      <w:r w:rsidR="009E368A" w:rsidRPr="00AB6BB0">
        <w:rPr>
          <w:rFonts w:ascii="仿宋_GB2312" w:eastAsia="仿宋_GB2312" w:hint="eastAsia"/>
          <w:bCs/>
          <w:color w:val="000000" w:themeColor="text1"/>
          <w:sz w:val="32"/>
          <w:szCs w:val="32"/>
        </w:rPr>
        <w:t>和云端传输等解决方案</w:t>
      </w:r>
      <w:r w:rsidR="00635B5F" w:rsidRPr="00AB6BB0">
        <w:rPr>
          <w:rFonts w:ascii="仿宋_GB2312" w:eastAsia="仿宋_GB2312" w:hint="eastAsia"/>
          <w:bCs/>
          <w:color w:val="000000" w:themeColor="text1"/>
          <w:sz w:val="32"/>
          <w:szCs w:val="32"/>
        </w:rPr>
        <w:t>。</w:t>
      </w:r>
    </w:p>
    <w:p w14:paraId="206B2ECD" w14:textId="265030F9" w:rsidR="00635B5F" w:rsidRPr="00AB6BB0" w:rsidRDefault="005237EF" w:rsidP="00635B5F">
      <w:pPr>
        <w:ind w:firstLineChars="200" w:firstLine="643"/>
        <w:rPr>
          <w:rFonts w:ascii="仿宋_GB2312" w:eastAsia="仿宋_GB2312"/>
          <w:bCs/>
          <w:color w:val="000000" w:themeColor="text1"/>
          <w:sz w:val="32"/>
          <w:szCs w:val="32"/>
        </w:rPr>
      </w:pPr>
      <w:r w:rsidRPr="00AB6BB0">
        <w:rPr>
          <w:rFonts w:ascii="仿宋_GB2312" w:eastAsia="仿宋_GB2312" w:hint="eastAsia"/>
          <w:b/>
          <w:color w:val="000000" w:themeColor="text1"/>
          <w:sz w:val="32"/>
          <w:szCs w:val="32"/>
        </w:rPr>
        <w:t>2、</w:t>
      </w:r>
      <w:r w:rsidR="00635B5F" w:rsidRPr="00AB6BB0">
        <w:rPr>
          <w:rFonts w:ascii="仿宋_GB2312" w:eastAsia="仿宋_GB2312" w:hint="eastAsia"/>
          <w:b/>
          <w:color w:val="000000" w:themeColor="text1"/>
          <w:sz w:val="32"/>
          <w:szCs w:val="32"/>
        </w:rPr>
        <w:t>对象控制能力：</w:t>
      </w:r>
      <w:r w:rsidR="00635B5F" w:rsidRPr="00AB6BB0">
        <w:rPr>
          <w:rFonts w:ascii="仿宋_GB2312" w:eastAsia="仿宋_GB2312" w:hint="eastAsia"/>
          <w:bCs/>
          <w:color w:val="000000" w:themeColor="text1"/>
          <w:sz w:val="32"/>
          <w:szCs w:val="32"/>
        </w:rPr>
        <w:t>提供生产过程的基本控制、</w:t>
      </w:r>
      <w:r w:rsidR="0002685E" w:rsidRPr="00AB6BB0">
        <w:rPr>
          <w:rFonts w:ascii="仿宋_GB2312" w:eastAsia="仿宋_GB2312" w:hint="eastAsia"/>
          <w:bCs/>
          <w:color w:val="000000" w:themeColor="text1"/>
          <w:sz w:val="32"/>
          <w:szCs w:val="32"/>
        </w:rPr>
        <w:t>集散控制系统（D</w:t>
      </w:r>
      <w:r w:rsidR="0002685E" w:rsidRPr="00AB6BB0">
        <w:rPr>
          <w:rFonts w:ascii="仿宋_GB2312" w:eastAsia="仿宋_GB2312"/>
          <w:bCs/>
          <w:color w:val="000000" w:themeColor="text1"/>
          <w:sz w:val="32"/>
          <w:szCs w:val="32"/>
        </w:rPr>
        <w:t>CS</w:t>
      </w:r>
      <w:r w:rsidR="0002685E" w:rsidRPr="00AB6BB0">
        <w:rPr>
          <w:rFonts w:ascii="仿宋_GB2312" w:eastAsia="仿宋_GB2312" w:hint="eastAsia"/>
          <w:bCs/>
          <w:color w:val="000000" w:themeColor="text1"/>
          <w:sz w:val="32"/>
          <w:szCs w:val="32"/>
        </w:rPr>
        <w:t>）、</w:t>
      </w:r>
      <w:r w:rsidR="00635B5F" w:rsidRPr="00AB6BB0">
        <w:rPr>
          <w:rFonts w:ascii="仿宋_GB2312" w:eastAsia="仿宋_GB2312" w:hint="eastAsia"/>
          <w:bCs/>
          <w:color w:val="000000" w:themeColor="text1"/>
          <w:sz w:val="32"/>
          <w:szCs w:val="32"/>
        </w:rPr>
        <w:t>先进控制</w:t>
      </w:r>
      <w:r w:rsidR="009E368A" w:rsidRPr="00AB6BB0">
        <w:rPr>
          <w:rFonts w:ascii="仿宋_GB2312" w:eastAsia="仿宋_GB2312" w:hint="eastAsia"/>
          <w:bCs/>
          <w:color w:val="000000" w:themeColor="text1"/>
          <w:sz w:val="32"/>
          <w:szCs w:val="32"/>
        </w:rPr>
        <w:t>（APC）</w:t>
      </w:r>
      <w:r w:rsidR="00635B5F" w:rsidRPr="00AB6BB0">
        <w:rPr>
          <w:rFonts w:ascii="仿宋_GB2312" w:eastAsia="仿宋_GB2312" w:hint="eastAsia"/>
          <w:bCs/>
          <w:color w:val="000000" w:themeColor="text1"/>
          <w:sz w:val="32"/>
          <w:szCs w:val="32"/>
        </w:rPr>
        <w:t>及实时优化</w:t>
      </w:r>
      <w:r w:rsidR="009E368A" w:rsidRPr="00AB6BB0">
        <w:rPr>
          <w:rFonts w:ascii="仿宋_GB2312" w:eastAsia="仿宋_GB2312" w:hint="eastAsia"/>
          <w:bCs/>
          <w:color w:val="000000" w:themeColor="text1"/>
          <w:sz w:val="32"/>
          <w:szCs w:val="32"/>
        </w:rPr>
        <w:t>（RTO）</w:t>
      </w:r>
      <w:r w:rsidR="00635B5F" w:rsidRPr="00AB6BB0">
        <w:rPr>
          <w:rFonts w:ascii="仿宋_GB2312" w:eastAsia="仿宋_GB2312" w:hint="eastAsia"/>
          <w:bCs/>
          <w:color w:val="000000" w:themeColor="text1"/>
          <w:sz w:val="32"/>
          <w:szCs w:val="32"/>
        </w:rPr>
        <w:t>系统及解决方案；提供传统或具备机器学习、规则推理</w:t>
      </w:r>
      <w:r w:rsidR="00273713" w:rsidRPr="00AB6BB0">
        <w:rPr>
          <w:rFonts w:ascii="仿宋_GB2312" w:eastAsia="仿宋_GB2312" w:hint="eastAsia"/>
          <w:bCs/>
          <w:color w:val="000000" w:themeColor="text1"/>
          <w:sz w:val="32"/>
          <w:szCs w:val="32"/>
        </w:rPr>
        <w:t>等功能的智能化</w:t>
      </w:r>
      <w:r w:rsidR="00635B5F" w:rsidRPr="00AB6BB0">
        <w:rPr>
          <w:rFonts w:ascii="仿宋_GB2312" w:eastAsia="仿宋_GB2312" w:hint="eastAsia"/>
          <w:bCs/>
          <w:color w:val="000000" w:themeColor="text1"/>
          <w:sz w:val="32"/>
          <w:szCs w:val="32"/>
        </w:rPr>
        <w:t>可编程逻辑控制产品；提供传统或具备高速</w:t>
      </w:r>
      <w:r w:rsidR="009E368A" w:rsidRPr="00AB6BB0">
        <w:rPr>
          <w:rFonts w:ascii="仿宋_GB2312" w:eastAsia="仿宋_GB2312" w:hint="eastAsia"/>
          <w:bCs/>
          <w:color w:val="000000" w:themeColor="text1"/>
          <w:sz w:val="32"/>
          <w:szCs w:val="32"/>
        </w:rPr>
        <w:t>、</w:t>
      </w:r>
      <w:r w:rsidR="00635B5F" w:rsidRPr="00AB6BB0">
        <w:rPr>
          <w:rFonts w:ascii="仿宋_GB2312" w:eastAsia="仿宋_GB2312" w:hint="eastAsia"/>
          <w:bCs/>
          <w:color w:val="000000" w:themeColor="text1"/>
          <w:sz w:val="32"/>
          <w:szCs w:val="32"/>
        </w:rPr>
        <w:t>高精度的</w:t>
      </w:r>
      <w:r w:rsidR="00273713" w:rsidRPr="00AB6BB0">
        <w:rPr>
          <w:rFonts w:ascii="仿宋_GB2312" w:eastAsia="仿宋_GB2312" w:hint="eastAsia"/>
          <w:bCs/>
          <w:color w:val="000000" w:themeColor="text1"/>
          <w:sz w:val="32"/>
          <w:szCs w:val="32"/>
        </w:rPr>
        <w:t>智能化</w:t>
      </w:r>
      <w:r w:rsidR="00635B5F" w:rsidRPr="00AB6BB0">
        <w:rPr>
          <w:rFonts w:ascii="仿宋_GB2312" w:eastAsia="仿宋_GB2312" w:hint="eastAsia"/>
          <w:bCs/>
          <w:color w:val="000000" w:themeColor="text1"/>
          <w:sz w:val="32"/>
          <w:szCs w:val="32"/>
        </w:rPr>
        <w:t>运动控制系统及解决方案。</w:t>
      </w:r>
    </w:p>
    <w:p w14:paraId="083BF61F" w14:textId="5F4B8D9E" w:rsidR="00273713" w:rsidRPr="00AB6BB0" w:rsidRDefault="005237EF" w:rsidP="00635B5F">
      <w:pPr>
        <w:ind w:firstLineChars="200" w:firstLine="643"/>
        <w:rPr>
          <w:rFonts w:ascii="仿宋_GB2312" w:eastAsia="仿宋_GB2312"/>
          <w:b/>
          <w:color w:val="000000" w:themeColor="text1"/>
          <w:sz w:val="32"/>
          <w:szCs w:val="32"/>
        </w:rPr>
      </w:pPr>
      <w:r w:rsidRPr="00AB6BB0">
        <w:rPr>
          <w:rFonts w:ascii="仿宋_GB2312" w:eastAsia="仿宋_GB2312"/>
          <w:b/>
          <w:color w:val="000000" w:themeColor="text1"/>
          <w:sz w:val="32"/>
          <w:szCs w:val="32"/>
        </w:rPr>
        <w:t>3</w:t>
      </w:r>
      <w:r w:rsidRPr="00AB6BB0">
        <w:rPr>
          <w:rFonts w:ascii="仿宋_GB2312" w:eastAsia="仿宋_GB2312" w:hint="eastAsia"/>
          <w:b/>
          <w:color w:val="000000" w:themeColor="text1"/>
          <w:sz w:val="32"/>
          <w:szCs w:val="32"/>
        </w:rPr>
        <w:t>、</w:t>
      </w:r>
      <w:r w:rsidR="00635B5F" w:rsidRPr="00AB6BB0">
        <w:rPr>
          <w:rFonts w:ascii="仿宋_GB2312" w:eastAsia="仿宋_GB2312" w:hint="eastAsia"/>
          <w:b/>
          <w:color w:val="000000" w:themeColor="text1"/>
          <w:sz w:val="32"/>
          <w:szCs w:val="32"/>
        </w:rPr>
        <w:t>驱动执行能力：</w:t>
      </w:r>
      <w:r w:rsidR="00865BDB" w:rsidRPr="00AB6BB0">
        <w:rPr>
          <w:rFonts w:ascii="仿宋_GB2312" w:eastAsia="仿宋_GB2312" w:hint="eastAsia"/>
          <w:color w:val="000000" w:themeColor="text1"/>
          <w:sz w:val="32"/>
          <w:szCs w:val="32"/>
        </w:rPr>
        <w:t>提供基于新型数字化</w:t>
      </w:r>
      <w:r w:rsidR="00690575" w:rsidRPr="00AB6BB0">
        <w:rPr>
          <w:rFonts w:ascii="仿宋_GB2312" w:eastAsia="仿宋_GB2312" w:hint="eastAsia"/>
          <w:color w:val="000000" w:themeColor="text1"/>
          <w:sz w:val="32"/>
          <w:szCs w:val="32"/>
        </w:rPr>
        <w:t>、</w:t>
      </w:r>
      <w:r w:rsidR="00865BDB" w:rsidRPr="00AB6BB0">
        <w:rPr>
          <w:rFonts w:ascii="仿宋_GB2312" w:eastAsia="仿宋_GB2312" w:hint="eastAsia"/>
          <w:color w:val="000000" w:themeColor="text1"/>
          <w:sz w:val="32"/>
          <w:szCs w:val="32"/>
        </w:rPr>
        <w:t>智能化</w:t>
      </w:r>
      <w:r w:rsidR="00690575" w:rsidRPr="00AB6BB0">
        <w:rPr>
          <w:rFonts w:ascii="仿宋_GB2312" w:eastAsia="仿宋_GB2312" w:hint="eastAsia"/>
          <w:color w:val="000000" w:themeColor="text1"/>
          <w:sz w:val="32"/>
          <w:szCs w:val="32"/>
        </w:rPr>
        <w:t>技术</w:t>
      </w:r>
      <w:r w:rsidR="00865BDB" w:rsidRPr="00AB6BB0">
        <w:rPr>
          <w:rFonts w:ascii="仿宋_GB2312" w:eastAsia="仿宋_GB2312" w:hint="eastAsia"/>
          <w:color w:val="000000" w:themeColor="text1"/>
          <w:sz w:val="32"/>
          <w:szCs w:val="32"/>
        </w:rPr>
        <w:t>的</w:t>
      </w:r>
      <w:r w:rsidR="00690575" w:rsidRPr="00AB6BB0">
        <w:rPr>
          <w:rFonts w:ascii="仿宋_GB2312" w:eastAsia="仿宋_GB2312" w:hint="eastAsia"/>
          <w:color w:val="000000" w:themeColor="text1"/>
          <w:sz w:val="32"/>
          <w:szCs w:val="32"/>
        </w:rPr>
        <w:t>调节阀、开关阀等</w:t>
      </w:r>
      <w:r w:rsidR="00865BDB" w:rsidRPr="00AB6BB0">
        <w:rPr>
          <w:rFonts w:ascii="仿宋_GB2312" w:eastAsia="仿宋_GB2312" w:hint="eastAsia"/>
          <w:color w:val="000000" w:themeColor="text1"/>
          <w:sz w:val="32"/>
          <w:szCs w:val="32"/>
        </w:rPr>
        <w:t>执行机构，实现</w:t>
      </w:r>
      <w:r w:rsidR="00690575" w:rsidRPr="00AB6BB0">
        <w:rPr>
          <w:rFonts w:ascii="仿宋_GB2312" w:eastAsia="仿宋_GB2312" w:hint="eastAsia"/>
          <w:color w:val="000000" w:themeColor="text1"/>
          <w:sz w:val="32"/>
          <w:szCs w:val="32"/>
        </w:rPr>
        <w:t>对</w:t>
      </w:r>
      <w:r w:rsidR="00865BDB" w:rsidRPr="00AB6BB0">
        <w:rPr>
          <w:rFonts w:ascii="仿宋_GB2312" w:eastAsia="仿宋_GB2312" w:hint="eastAsia"/>
          <w:color w:val="000000" w:themeColor="text1"/>
          <w:sz w:val="32"/>
          <w:szCs w:val="32"/>
        </w:rPr>
        <w:t>物料流动与机械运动的操纵。</w:t>
      </w:r>
    </w:p>
    <w:p w14:paraId="7F7641B0" w14:textId="1E2FAB60" w:rsidR="00635B5F" w:rsidRPr="00AB6BB0" w:rsidRDefault="005237EF" w:rsidP="00635B5F">
      <w:pPr>
        <w:ind w:firstLineChars="200" w:firstLine="643"/>
        <w:rPr>
          <w:rFonts w:ascii="仿宋_GB2312" w:eastAsia="仿宋_GB2312"/>
          <w:bCs/>
          <w:color w:val="000000" w:themeColor="text1"/>
          <w:sz w:val="32"/>
          <w:szCs w:val="32"/>
        </w:rPr>
      </w:pPr>
      <w:r w:rsidRPr="00AB6BB0">
        <w:rPr>
          <w:rFonts w:ascii="仿宋_GB2312" w:eastAsia="仿宋_GB2312"/>
          <w:b/>
          <w:color w:val="000000" w:themeColor="text1"/>
          <w:sz w:val="32"/>
          <w:szCs w:val="32"/>
        </w:rPr>
        <w:t>4</w:t>
      </w:r>
      <w:r w:rsidRPr="00AB6BB0">
        <w:rPr>
          <w:rFonts w:ascii="仿宋_GB2312" w:eastAsia="仿宋_GB2312" w:hint="eastAsia"/>
          <w:b/>
          <w:color w:val="000000" w:themeColor="text1"/>
          <w:sz w:val="32"/>
          <w:szCs w:val="32"/>
        </w:rPr>
        <w:t>、</w:t>
      </w:r>
      <w:r w:rsidR="00635B5F" w:rsidRPr="00AB6BB0">
        <w:rPr>
          <w:rFonts w:ascii="仿宋_GB2312" w:eastAsia="仿宋_GB2312" w:hint="eastAsia"/>
          <w:b/>
          <w:color w:val="000000" w:themeColor="text1"/>
          <w:sz w:val="32"/>
          <w:szCs w:val="32"/>
        </w:rPr>
        <w:t>人机交互能力：</w:t>
      </w:r>
      <w:r w:rsidR="00865BDB" w:rsidRPr="00AB6BB0">
        <w:rPr>
          <w:rFonts w:ascii="仿宋_GB2312" w:eastAsia="仿宋_GB2312" w:hint="eastAsia"/>
          <w:bCs/>
          <w:color w:val="000000" w:themeColor="text1"/>
          <w:sz w:val="32"/>
          <w:szCs w:val="32"/>
        </w:rPr>
        <w:t>提供</w:t>
      </w:r>
      <w:r w:rsidR="00635B5F" w:rsidRPr="00AB6BB0">
        <w:rPr>
          <w:rFonts w:ascii="仿宋_GB2312" w:eastAsia="仿宋_GB2312" w:hint="eastAsia"/>
          <w:bCs/>
          <w:color w:val="000000" w:themeColor="text1"/>
          <w:sz w:val="32"/>
          <w:szCs w:val="32"/>
        </w:rPr>
        <w:t>连接</w:t>
      </w:r>
      <w:r w:rsidR="00635B5F" w:rsidRPr="00AB6BB0">
        <w:rPr>
          <w:rFonts w:ascii="仿宋_GB2312" w:eastAsia="仿宋_GB2312"/>
          <w:bCs/>
          <w:color w:val="000000" w:themeColor="text1"/>
          <w:sz w:val="32"/>
          <w:szCs w:val="32"/>
        </w:rPr>
        <w:t>PLC、控制器、仪表等工业控制设备，利用</w:t>
      </w:r>
      <w:r w:rsidR="00865BDB" w:rsidRPr="00AB6BB0">
        <w:rPr>
          <w:rFonts w:ascii="仿宋_GB2312" w:eastAsia="仿宋_GB2312" w:hint="eastAsia"/>
          <w:bCs/>
          <w:color w:val="000000" w:themeColor="text1"/>
          <w:sz w:val="32"/>
          <w:szCs w:val="32"/>
        </w:rPr>
        <w:t>多种终端</w:t>
      </w:r>
      <w:r w:rsidR="00635B5F" w:rsidRPr="00AB6BB0">
        <w:rPr>
          <w:rFonts w:ascii="仿宋_GB2312" w:eastAsia="仿宋_GB2312"/>
          <w:bCs/>
          <w:color w:val="000000" w:themeColor="text1"/>
          <w:sz w:val="32"/>
          <w:szCs w:val="32"/>
        </w:rPr>
        <w:t>显示，通过</w:t>
      </w:r>
      <w:r w:rsidR="00865BDB" w:rsidRPr="00AB6BB0">
        <w:rPr>
          <w:rFonts w:ascii="仿宋_GB2312" w:eastAsia="仿宋_GB2312" w:hint="eastAsia"/>
          <w:bCs/>
          <w:color w:val="000000" w:themeColor="text1"/>
          <w:sz w:val="32"/>
          <w:szCs w:val="32"/>
        </w:rPr>
        <w:t>多媒体</w:t>
      </w:r>
      <w:r w:rsidR="00635B5F" w:rsidRPr="00AB6BB0">
        <w:rPr>
          <w:rFonts w:ascii="仿宋_GB2312" w:eastAsia="仿宋_GB2312"/>
          <w:bCs/>
          <w:color w:val="000000" w:themeColor="text1"/>
          <w:sz w:val="32"/>
          <w:szCs w:val="32"/>
        </w:rPr>
        <w:t>单元</w:t>
      </w:r>
      <w:r w:rsidR="00865BDB" w:rsidRPr="00AB6BB0">
        <w:rPr>
          <w:rFonts w:ascii="仿宋_GB2312" w:eastAsia="仿宋_GB2312" w:hint="eastAsia"/>
          <w:bCs/>
          <w:color w:val="000000" w:themeColor="text1"/>
          <w:sz w:val="32"/>
          <w:szCs w:val="32"/>
        </w:rPr>
        <w:t>输入</w:t>
      </w:r>
      <w:r w:rsidR="00635B5F" w:rsidRPr="00AB6BB0">
        <w:rPr>
          <w:rFonts w:ascii="仿宋_GB2312" w:eastAsia="仿宋_GB2312"/>
          <w:bCs/>
          <w:color w:val="000000" w:themeColor="text1"/>
          <w:sz w:val="32"/>
          <w:szCs w:val="32"/>
        </w:rPr>
        <w:t>工作参数或操作命令，实现人与机器信息交互的</w:t>
      </w:r>
      <w:r w:rsidR="00865BDB" w:rsidRPr="00AB6BB0">
        <w:rPr>
          <w:rFonts w:ascii="仿宋_GB2312" w:eastAsia="仿宋_GB2312" w:hint="eastAsia"/>
          <w:bCs/>
          <w:color w:val="000000" w:themeColor="text1"/>
          <w:sz w:val="32"/>
          <w:szCs w:val="32"/>
        </w:rPr>
        <w:t>解决方案</w:t>
      </w:r>
      <w:r w:rsidR="00635B5F" w:rsidRPr="00AB6BB0">
        <w:rPr>
          <w:rFonts w:ascii="仿宋_GB2312" w:eastAsia="仿宋_GB2312"/>
          <w:bCs/>
          <w:color w:val="000000" w:themeColor="text1"/>
          <w:sz w:val="32"/>
          <w:szCs w:val="32"/>
        </w:rPr>
        <w:t>。</w:t>
      </w:r>
    </w:p>
    <w:p w14:paraId="76C2E84F" w14:textId="34D82CD6" w:rsidR="00635B5F" w:rsidRPr="00AB6BB0" w:rsidRDefault="005237EF" w:rsidP="00635B5F">
      <w:pPr>
        <w:rPr>
          <w:rFonts w:ascii="黑体" w:eastAsia="黑体" w:hAnsi="黑体"/>
          <w:color w:val="000000" w:themeColor="text1"/>
          <w:sz w:val="32"/>
          <w:szCs w:val="32"/>
        </w:rPr>
      </w:pPr>
      <w:r w:rsidRPr="00AB6BB0">
        <w:rPr>
          <w:rFonts w:ascii="黑体" w:eastAsia="黑体" w:hAnsi="黑体" w:hint="eastAsia"/>
          <w:color w:val="000000" w:themeColor="text1"/>
          <w:sz w:val="32"/>
          <w:szCs w:val="32"/>
        </w:rPr>
        <w:t>五、</w:t>
      </w:r>
      <w:r w:rsidR="00635B5F" w:rsidRPr="00AB6BB0">
        <w:rPr>
          <w:rFonts w:ascii="黑体" w:eastAsia="黑体" w:hAnsi="黑体" w:hint="eastAsia"/>
          <w:color w:val="000000" w:themeColor="text1"/>
          <w:sz w:val="32"/>
          <w:szCs w:val="32"/>
        </w:rPr>
        <w:t>工业软件</w:t>
      </w:r>
      <w:r w:rsidR="00DC4690" w:rsidRPr="00AB6BB0">
        <w:rPr>
          <w:rFonts w:ascii="黑体" w:eastAsia="黑体" w:hAnsi="黑体" w:hint="eastAsia"/>
          <w:color w:val="000000" w:themeColor="text1"/>
          <w:sz w:val="32"/>
          <w:szCs w:val="32"/>
        </w:rPr>
        <w:t>和</w:t>
      </w:r>
      <w:r w:rsidR="00635B5F" w:rsidRPr="00AB6BB0">
        <w:rPr>
          <w:rFonts w:ascii="黑体" w:eastAsia="黑体" w:hAnsi="黑体" w:hint="eastAsia"/>
          <w:color w:val="000000" w:themeColor="text1"/>
          <w:sz w:val="32"/>
          <w:szCs w:val="32"/>
        </w:rPr>
        <w:t>应用</w:t>
      </w:r>
      <w:r w:rsidR="00DC4690" w:rsidRPr="00AB6BB0">
        <w:rPr>
          <w:rFonts w:ascii="黑体" w:eastAsia="黑体" w:hAnsi="黑体" w:hint="eastAsia"/>
          <w:color w:val="000000" w:themeColor="text1"/>
          <w:sz w:val="32"/>
          <w:szCs w:val="32"/>
        </w:rPr>
        <w:t>供应商及</w:t>
      </w:r>
      <w:r w:rsidR="00DC4690" w:rsidRPr="00AB6BB0">
        <w:rPr>
          <w:rFonts w:ascii="黑体" w:eastAsia="黑体" w:hAnsi="黑体"/>
          <w:color w:val="000000" w:themeColor="text1"/>
          <w:sz w:val="32"/>
          <w:szCs w:val="32"/>
        </w:rPr>
        <w:t>解决方案</w:t>
      </w:r>
    </w:p>
    <w:p w14:paraId="2E5703C7" w14:textId="11623EFF" w:rsidR="00635B5F" w:rsidRPr="00AB6BB0" w:rsidRDefault="00635B5F" w:rsidP="00635B5F">
      <w:pPr>
        <w:ind w:firstLineChars="200" w:firstLine="640"/>
        <w:rPr>
          <w:rFonts w:ascii="仿宋_GB2312" w:eastAsia="仿宋_GB2312"/>
          <w:color w:val="000000" w:themeColor="text1"/>
          <w:sz w:val="32"/>
          <w:szCs w:val="32"/>
        </w:rPr>
      </w:pPr>
      <w:r w:rsidRPr="00AB6BB0">
        <w:rPr>
          <w:rFonts w:ascii="仿宋_GB2312" w:eastAsia="仿宋_GB2312" w:hint="eastAsia"/>
          <w:color w:val="000000" w:themeColor="text1"/>
          <w:sz w:val="32"/>
          <w:szCs w:val="32"/>
        </w:rPr>
        <w:t>工业软件及应用供应商提供</w:t>
      </w:r>
      <w:r w:rsidR="00714285" w:rsidRPr="00AB6BB0">
        <w:rPr>
          <w:rFonts w:ascii="仿宋_GB2312" w:eastAsia="仿宋_GB2312" w:hint="eastAsia"/>
          <w:color w:val="000000" w:themeColor="text1"/>
          <w:sz w:val="32"/>
          <w:szCs w:val="32"/>
        </w:rPr>
        <w:t>石化化工行业</w:t>
      </w:r>
      <w:r w:rsidR="006F4E8C" w:rsidRPr="00AB6BB0">
        <w:rPr>
          <w:rFonts w:ascii="仿宋_GB2312" w:eastAsia="仿宋_GB2312" w:hint="eastAsia"/>
          <w:color w:val="000000" w:themeColor="text1"/>
          <w:sz w:val="32"/>
          <w:szCs w:val="32"/>
        </w:rPr>
        <w:t>研发</w:t>
      </w:r>
      <w:r w:rsidRPr="00AB6BB0">
        <w:rPr>
          <w:rFonts w:ascii="仿宋_GB2312" w:eastAsia="仿宋_GB2312" w:hint="eastAsia"/>
          <w:color w:val="000000" w:themeColor="text1"/>
          <w:sz w:val="32"/>
          <w:szCs w:val="32"/>
        </w:rPr>
        <w:t>设计、生产管控、经营管理等</w:t>
      </w:r>
      <w:r w:rsidR="006F4E8C" w:rsidRPr="00AB6BB0">
        <w:rPr>
          <w:rFonts w:ascii="仿宋_GB2312" w:eastAsia="仿宋_GB2312" w:hint="eastAsia"/>
          <w:color w:val="000000" w:themeColor="text1"/>
          <w:sz w:val="32"/>
          <w:szCs w:val="32"/>
        </w:rPr>
        <w:t>产品全生命周期</w:t>
      </w:r>
      <w:r w:rsidRPr="00AB6BB0">
        <w:rPr>
          <w:rFonts w:ascii="仿宋_GB2312" w:eastAsia="仿宋_GB2312" w:hint="eastAsia"/>
          <w:color w:val="000000" w:themeColor="text1"/>
          <w:sz w:val="32"/>
          <w:szCs w:val="32"/>
        </w:rPr>
        <w:t>软件，</w:t>
      </w:r>
      <w:r w:rsidR="006F4E8C" w:rsidRPr="00AB6BB0">
        <w:rPr>
          <w:rFonts w:ascii="仿宋_GB2312" w:eastAsia="仿宋_GB2312" w:hint="eastAsia"/>
          <w:color w:val="000000" w:themeColor="text1"/>
          <w:sz w:val="32"/>
          <w:szCs w:val="32"/>
        </w:rPr>
        <w:t>固化</w:t>
      </w:r>
      <w:r w:rsidR="00714285" w:rsidRPr="00AB6BB0">
        <w:rPr>
          <w:rFonts w:ascii="仿宋_GB2312" w:eastAsia="仿宋_GB2312" w:hint="eastAsia"/>
          <w:color w:val="000000" w:themeColor="text1"/>
          <w:sz w:val="32"/>
          <w:szCs w:val="32"/>
        </w:rPr>
        <w:t>石化化工行</w:t>
      </w:r>
      <w:r w:rsidR="00714285" w:rsidRPr="00AB6BB0">
        <w:rPr>
          <w:rFonts w:ascii="仿宋_GB2312" w:eastAsia="仿宋_GB2312" w:hint="eastAsia"/>
          <w:color w:val="000000" w:themeColor="text1"/>
          <w:sz w:val="32"/>
          <w:szCs w:val="32"/>
        </w:rPr>
        <w:lastRenderedPageBreak/>
        <w:t>业</w:t>
      </w:r>
      <w:r w:rsidR="006F4E8C" w:rsidRPr="00AB6BB0">
        <w:rPr>
          <w:rFonts w:ascii="仿宋_GB2312" w:eastAsia="仿宋_GB2312" w:hint="eastAsia"/>
          <w:color w:val="000000" w:themeColor="text1"/>
          <w:sz w:val="32"/>
          <w:szCs w:val="32"/>
        </w:rPr>
        <w:t>知识、经验和机理，</w:t>
      </w:r>
      <w:r w:rsidR="00890039" w:rsidRPr="00AB6BB0">
        <w:rPr>
          <w:rFonts w:ascii="仿宋_GB2312" w:eastAsia="仿宋_GB2312" w:hint="eastAsia"/>
          <w:color w:val="000000" w:themeColor="text1"/>
          <w:sz w:val="32"/>
          <w:szCs w:val="32"/>
        </w:rPr>
        <w:t>提高企业生产经营管理效率。</w:t>
      </w:r>
      <w:r w:rsidRPr="00AB6BB0">
        <w:rPr>
          <w:rFonts w:ascii="仿宋_GB2312" w:eastAsia="仿宋_GB2312" w:hint="eastAsia"/>
          <w:color w:val="000000" w:themeColor="text1"/>
          <w:sz w:val="32"/>
          <w:szCs w:val="32"/>
        </w:rPr>
        <w:t>工业软件及应用供应商申请</w:t>
      </w:r>
      <w:r w:rsidR="005F4D0F" w:rsidRPr="00AB6BB0">
        <w:rPr>
          <w:rFonts w:ascii="仿宋_GB2312" w:eastAsia="仿宋_GB2312" w:hint="eastAsia"/>
          <w:color w:val="000000" w:themeColor="text1"/>
          <w:sz w:val="32"/>
          <w:szCs w:val="32"/>
        </w:rPr>
        <w:t>单位</w:t>
      </w:r>
      <w:r w:rsidRPr="00AB6BB0">
        <w:rPr>
          <w:rFonts w:ascii="仿宋_GB2312" w:eastAsia="仿宋_GB2312" w:hint="eastAsia"/>
          <w:color w:val="000000" w:themeColor="text1"/>
          <w:sz w:val="32"/>
          <w:szCs w:val="32"/>
        </w:rPr>
        <w:t>应具备以下能力</w:t>
      </w:r>
      <w:r w:rsidR="00084387" w:rsidRPr="00AB6BB0">
        <w:rPr>
          <w:rFonts w:ascii="仿宋_GB2312" w:eastAsia="仿宋_GB2312" w:hint="eastAsia"/>
          <w:color w:val="000000" w:themeColor="text1"/>
          <w:sz w:val="32"/>
          <w:szCs w:val="32"/>
        </w:rPr>
        <w:t>之一</w:t>
      </w:r>
      <w:r w:rsidRPr="00AB6BB0">
        <w:rPr>
          <w:rFonts w:ascii="仿宋_GB2312" w:eastAsia="仿宋_GB2312" w:hint="eastAsia"/>
          <w:color w:val="000000" w:themeColor="text1"/>
          <w:sz w:val="32"/>
          <w:szCs w:val="32"/>
        </w:rPr>
        <w:t>：</w:t>
      </w:r>
    </w:p>
    <w:p w14:paraId="5B38C47B" w14:textId="0E5735A6" w:rsidR="00635B5F" w:rsidRPr="00AB6BB0" w:rsidRDefault="005237EF" w:rsidP="00635B5F">
      <w:pPr>
        <w:ind w:firstLineChars="200" w:firstLine="643"/>
        <w:rPr>
          <w:rFonts w:ascii="仿宋_GB2312" w:eastAsia="仿宋_GB2312"/>
          <w:color w:val="000000" w:themeColor="text1"/>
          <w:sz w:val="32"/>
          <w:szCs w:val="32"/>
        </w:rPr>
      </w:pPr>
      <w:r w:rsidRPr="00AB6BB0">
        <w:rPr>
          <w:rFonts w:ascii="仿宋_GB2312" w:eastAsia="仿宋_GB2312" w:hint="eastAsia"/>
          <w:b/>
          <w:color w:val="000000" w:themeColor="text1"/>
          <w:sz w:val="32"/>
          <w:szCs w:val="32"/>
        </w:rPr>
        <w:t>1、</w:t>
      </w:r>
      <w:r w:rsidR="00635B5F" w:rsidRPr="00AB6BB0">
        <w:rPr>
          <w:rFonts w:ascii="仿宋_GB2312" w:eastAsia="仿宋_GB2312" w:hint="eastAsia"/>
          <w:b/>
          <w:color w:val="000000" w:themeColor="text1"/>
          <w:sz w:val="32"/>
          <w:szCs w:val="32"/>
        </w:rPr>
        <w:t>研发设计能力：</w:t>
      </w:r>
      <w:r w:rsidR="00635B5F" w:rsidRPr="00AB6BB0">
        <w:rPr>
          <w:rFonts w:ascii="仿宋_GB2312" w:eastAsia="仿宋_GB2312" w:hint="eastAsia"/>
          <w:color w:val="000000" w:themeColor="text1"/>
          <w:sz w:val="32"/>
          <w:szCs w:val="32"/>
        </w:rPr>
        <w:t>提供材料与物质信息管理解决方案、研发数据管理协同解决方案、研发数据分析技术、热传递模拟分析技术、动态模型集成解决方案、化学工程计算解决方案、</w:t>
      </w:r>
      <w:r w:rsidR="00635B5F" w:rsidRPr="00AB6BB0">
        <w:rPr>
          <w:rFonts w:ascii="仿宋_GB2312" w:eastAsia="仿宋_GB2312"/>
          <w:color w:val="000000" w:themeColor="text1"/>
          <w:sz w:val="32"/>
          <w:szCs w:val="32"/>
        </w:rPr>
        <w:t>3D绘图技术</w:t>
      </w:r>
      <w:r w:rsidR="00635B5F" w:rsidRPr="00AB6BB0">
        <w:rPr>
          <w:rFonts w:ascii="仿宋_GB2312" w:eastAsia="仿宋_GB2312" w:hint="eastAsia"/>
          <w:color w:val="000000" w:themeColor="text1"/>
          <w:sz w:val="32"/>
          <w:szCs w:val="32"/>
        </w:rPr>
        <w:t>，实现石化设备三维设计，研发数据集成共享分析，动态模拟生产工艺流程。</w:t>
      </w:r>
    </w:p>
    <w:p w14:paraId="2BD67EB2" w14:textId="30E24BC3" w:rsidR="00635B5F" w:rsidRPr="00AB6BB0" w:rsidRDefault="005237EF" w:rsidP="00635B5F">
      <w:pPr>
        <w:ind w:firstLineChars="200" w:firstLine="643"/>
        <w:rPr>
          <w:rFonts w:ascii="仿宋_GB2312" w:eastAsia="仿宋_GB2312"/>
          <w:color w:val="000000" w:themeColor="text1"/>
          <w:sz w:val="32"/>
          <w:szCs w:val="32"/>
        </w:rPr>
      </w:pPr>
      <w:r w:rsidRPr="00AB6BB0">
        <w:rPr>
          <w:rFonts w:ascii="仿宋_GB2312" w:eastAsia="仿宋_GB2312" w:hint="eastAsia"/>
          <w:b/>
          <w:color w:val="000000" w:themeColor="text1"/>
          <w:sz w:val="32"/>
          <w:szCs w:val="32"/>
        </w:rPr>
        <w:t>2、</w:t>
      </w:r>
      <w:r w:rsidR="00635B5F" w:rsidRPr="00AB6BB0">
        <w:rPr>
          <w:rFonts w:ascii="仿宋_GB2312" w:eastAsia="仿宋_GB2312" w:hint="eastAsia"/>
          <w:b/>
          <w:color w:val="000000" w:themeColor="text1"/>
          <w:sz w:val="32"/>
          <w:szCs w:val="32"/>
        </w:rPr>
        <w:t>生产管控能力：</w:t>
      </w:r>
      <w:r w:rsidR="00635B5F" w:rsidRPr="00AB6BB0">
        <w:rPr>
          <w:rFonts w:ascii="仿宋_GB2312" w:eastAsia="仿宋_GB2312" w:hint="eastAsia"/>
          <w:color w:val="000000" w:themeColor="text1"/>
          <w:sz w:val="32"/>
          <w:szCs w:val="32"/>
        </w:rPr>
        <w:t>提供生产实时数据管理与共享解决方案、实验室数据管理解决方案、原料计划解决方案、库存计划解决方案、生产实时监控技术、</w:t>
      </w:r>
      <w:r w:rsidR="00F942EE" w:rsidRPr="00AB6BB0">
        <w:rPr>
          <w:rFonts w:ascii="仿宋_GB2312" w:eastAsia="仿宋_GB2312" w:hint="eastAsia"/>
          <w:color w:val="000000" w:themeColor="text1"/>
          <w:sz w:val="32"/>
          <w:szCs w:val="32"/>
        </w:rPr>
        <w:t>生产</w:t>
      </w:r>
      <w:r w:rsidR="00635B5F" w:rsidRPr="00AB6BB0">
        <w:rPr>
          <w:rFonts w:ascii="仿宋_GB2312" w:eastAsia="仿宋_GB2312" w:hint="eastAsia"/>
          <w:color w:val="000000" w:themeColor="text1"/>
          <w:sz w:val="32"/>
          <w:szCs w:val="32"/>
        </w:rPr>
        <w:t>计划与调度技术、产品质量管理技术、产品追溯技术、</w:t>
      </w:r>
      <w:r w:rsidR="000E23FD" w:rsidRPr="00AB6BB0">
        <w:rPr>
          <w:rFonts w:ascii="仿宋_GB2312" w:eastAsia="仿宋_GB2312" w:hint="eastAsia"/>
          <w:color w:val="000000" w:themeColor="text1"/>
          <w:sz w:val="32"/>
          <w:szCs w:val="32"/>
        </w:rPr>
        <w:t>原料</w:t>
      </w:r>
      <w:r w:rsidR="00635B5F" w:rsidRPr="00AB6BB0">
        <w:rPr>
          <w:rFonts w:ascii="仿宋_GB2312" w:eastAsia="仿宋_GB2312" w:hint="eastAsia"/>
          <w:color w:val="000000" w:themeColor="text1"/>
          <w:sz w:val="32"/>
          <w:szCs w:val="32"/>
        </w:rPr>
        <w:t>调度及自动化解决方案、物流调度与管控解决方案</w:t>
      </w:r>
      <w:r w:rsidR="00B75AAE" w:rsidRPr="00AB6BB0">
        <w:rPr>
          <w:rFonts w:ascii="仿宋_GB2312" w:eastAsia="仿宋_GB2312" w:hint="eastAsia"/>
          <w:color w:val="000000" w:themeColor="text1"/>
          <w:sz w:val="32"/>
          <w:szCs w:val="32"/>
        </w:rPr>
        <w:t>、智能化</w:t>
      </w:r>
      <w:r w:rsidR="00714A95" w:rsidRPr="00AB6BB0">
        <w:rPr>
          <w:rFonts w:ascii="仿宋_GB2312" w:eastAsia="仿宋_GB2312" w:hint="eastAsia"/>
          <w:color w:val="000000" w:themeColor="text1"/>
          <w:sz w:val="32"/>
          <w:szCs w:val="32"/>
        </w:rPr>
        <w:t>生产与人员</w:t>
      </w:r>
      <w:r w:rsidR="00B75AAE" w:rsidRPr="00AB6BB0">
        <w:rPr>
          <w:rFonts w:ascii="仿宋_GB2312" w:eastAsia="仿宋_GB2312" w:hint="eastAsia"/>
          <w:color w:val="000000" w:themeColor="text1"/>
          <w:sz w:val="32"/>
          <w:szCs w:val="32"/>
        </w:rPr>
        <w:t>安全管理解决方案</w:t>
      </w:r>
      <w:r w:rsidR="00635B5F" w:rsidRPr="00AB6BB0">
        <w:rPr>
          <w:rFonts w:ascii="仿宋_GB2312" w:eastAsia="仿宋_GB2312" w:hint="eastAsia"/>
          <w:color w:val="000000" w:themeColor="text1"/>
          <w:sz w:val="32"/>
          <w:szCs w:val="32"/>
        </w:rPr>
        <w:t>，实现</w:t>
      </w:r>
      <w:r w:rsidR="000E23FD" w:rsidRPr="00AB6BB0">
        <w:rPr>
          <w:rFonts w:ascii="仿宋_GB2312" w:eastAsia="仿宋_GB2312" w:hint="eastAsia"/>
          <w:color w:val="000000" w:themeColor="text1"/>
          <w:sz w:val="32"/>
          <w:szCs w:val="32"/>
        </w:rPr>
        <w:t>物流、能流与</w:t>
      </w:r>
      <w:r w:rsidR="00635B5F" w:rsidRPr="00AB6BB0">
        <w:rPr>
          <w:rFonts w:ascii="仿宋_GB2312" w:eastAsia="仿宋_GB2312" w:hint="eastAsia"/>
          <w:color w:val="000000" w:themeColor="text1"/>
          <w:sz w:val="32"/>
          <w:szCs w:val="32"/>
        </w:rPr>
        <w:t>信息</w:t>
      </w:r>
      <w:r w:rsidR="000E23FD" w:rsidRPr="00AB6BB0">
        <w:rPr>
          <w:rFonts w:ascii="仿宋_GB2312" w:eastAsia="仿宋_GB2312" w:hint="eastAsia"/>
          <w:color w:val="000000" w:themeColor="text1"/>
          <w:sz w:val="32"/>
          <w:szCs w:val="32"/>
        </w:rPr>
        <w:t>流</w:t>
      </w:r>
      <w:r w:rsidR="00635B5F" w:rsidRPr="00AB6BB0">
        <w:rPr>
          <w:rFonts w:ascii="仿宋_GB2312" w:eastAsia="仿宋_GB2312" w:hint="eastAsia"/>
          <w:color w:val="000000" w:themeColor="text1"/>
          <w:sz w:val="32"/>
          <w:szCs w:val="32"/>
        </w:rPr>
        <w:t>集成</w:t>
      </w:r>
      <w:r w:rsidR="000E23FD" w:rsidRPr="00AB6BB0">
        <w:rPr>
          <w:rFonts w:ascii="仿宋_GB2312" w:eastAsia="仿宋_GB2312" w:hint="eastAsia"/>
          <w:color w:val="000000" w:themeColor="text1"/>
          <w:sz w:val="32"/>
          <w:szCs w:val="32"/>
        </w:rPr>
        <w:t>、生产执行的智能化决策、生产过程的</w:t>
      </w:r>
      <w:r w:rsidR="00635B5F" w:rsidRPr="00AB6BB0">
        <w:rPr>
          <w:rFonts w:ascii="仿宋_GB2312" w:eastAsia="仿宋_GB2312" w:hint="eastAsia"/>
          <w:color w:val="000000" w:themeColor="text1"/>
          <w:sz w:val="32"/>
          <w:szCs w:val="32"/>
        </w:rPr>
        <w:t>实时监督</w:t>
      </w:r>
      <w:r w:rsidR="00B75AAE" w:rsidRPr="00AB6BB0">
        <w:rPr>
          <w:rFonts w:ascii="仿宋_GB2312" w:eastAsia="仿宋_GB2312" w:hint="eastAsia"/>
          <w:color w:val="000000" w:themeColor="text1"/>
          <w:sz w:val="32"/>
          <w:szCs w:val="32"/>
        </w:rPr>
        <w:t>，提高生产过程的本质安全和环保水平</w:t>
      </w:r>
      <w:r w:rsidR="00635B5F" w:rsidRPr="00AB6BB0">
        <w:rPr>
          <w:rFonts w:ascii="仿宋_GB2312" w:eastAsia="仿宋_GB2312" w:hint="eastAsia"/>
          <w:color w:val="000000" w:themeColor="text1"/>
          <w:sz w:val="32"/>
          <w:szCs w:val="32"/>
        </w:rPr>
        <w:t>。</w:t>
      </w:r>
    </w:p>
    <w:p w14:paraId="5EC74E99" w14:textId="1A44ECE1" w:rsidR="00635B5F" w:rsidRPr="00AB6BB0" w:rsidRDefault="005237EF" w:rsidP="00635B5F">
      <w:pPr>
        <w:ind w:firstLineChars="200" w:firstLine="643"/>
        <w:rPr>
          <w:rFonts w:ascii="仿宋_GB2312" w:eastAsia="仿宋_GB2312"/>
          <w:b/>
          <w:color w:val="000000" w:themeColor="text1"/>
          <w:sz w:val="32"/>
          <w:szCs w:val="32"/>
        </w:rPr>
      </w:pPr>
      <w:r w:rsidRPr="00AB6BB0">
        <w:rPr>
          <w:rFonts w:ascii="仿宋_GB2312" w:eastAsia="仿宋_GB2312" w:hint="eastAsia"/>
          <w:b/>
          <w:color w:val="000000" w:themeColor="text1"/>
          <w:sz w:val="32"/>
          <w:szCs w:val="32"/>
        </w:rPr>
        <w:t>3、</w:t>
      </w:r>
      <w:r w:rsidR="00635B5F" w:rsidRPr="00AB6BB0">
        <w:rPr>
          <w:rFonts w:ascii="仿宋_GB2312" w:eastAsia="仿宋_GB2312" w:hint="eastAsia"/>
          <w:b/>
          <w:color w:val="000000" w:themeColor="text1"/>
          <w:sz w:val="32"/>
          <w:szCs w:val="32"/>
        </w:rPr>
        <w:t>经营管理能力：</w:t>
      </w:r>
      <w:r w:rsidR="00635B5F" w:rsidRPr="00AB6BB0">
        <w:rPr>
          <w:rFonts w:ascii="仿宋_GB2312" w:eastAsia="仿宋_GB2312" w:hint="eastAsia"/>
          <w:color w:val="000000" w:themeColor="text1"/>
          <w:sz w:val="32"/>
          <w:szCs w:val="32"/>
        </w:rPr>
        <w:t>提供销售预测解决方案、供应链管理解决方案、财务管理解决方案、人力资源管理解决方案、采购管理解决方案、项目管理解决方案、风险管理解决方案、企业数据集成与智能</w:t>
      </w:r>
      <w:r w:rsidR="00DF0414" w:rsidRPr="00AB6BB0">
        <w:rPr>
          <w:rFonts w:ascii="仿宋_GB2312" w:eastAsia="仿宋_GB2312" w:hint="eastAsia"/>
          <w:color w:val="000000" w:themeColor="text1"/>
          <w:sz w:val="32"/>
          <w:szCs w:val="32"/>
        </w:rPr>
        <w:t>化解决方案</w:t>
      </w:r>
      <w:r w:rsidR="00635B5F" w:rsidRPr="00AB6BB0">
        <w:rPr>
          <w:rFonts w:ascii="仿宋_GB2312" w:eastAsia="仿宋_GB2312" w:hint="eastAsia"/>
          <w:color w:val="000000" w:themeColor="text1"/>
          <w:sz w:val="32"/>
          <w:szCs w:val="32"/>
        </w:rPr>
        <w:t>，实现企业财务、人力资源、营销、运营等业务部门的连接，整合人员、流程和技术。</w:t>
      </w:r>
    </w:p>
    <w:p w14:paraId="1F1F3EEB" w14:textId="300484CB" w:rsidR="00635B5F" w:rsidRPr="00AB6BB0" w:rsidRDefault="005237EF" w:rsidP="00635B5F">
      <w:pPr>
        <w:rPr>
          <w:rFonts w:ascii="黑体" w:eastAsia="黑体" w:hAnsi="黑体"/>
          <w:color w:val="000000" w:themeColor="text1"/>
          <w:sz w:val="32"/>
          <w:szCs w:val="32"/>
        </w:rPr>
      </w:pPr>
      <w:r w:rsidRPr="00AB6BB0">
        <w:rPr>
          <w:rFonts w:ascii="黑体" w:eastAsia="黑体" w:hAnsi="黑体" w:hint="eastAsia"/>
          <w:color w:val="000000" w:themeColor="text1"/>
          <w:sz w:val="32"/>
          <w:szCs w:val="32"/>
        </w:rPr>
        <w:t>六、</w:t>
      </w:r>
      <w:r w:rsidR="00635B5F" w:rsidRPr="00AB6BB0">
        <w:rPr>
          <w:rFonts w:ascii="黑体" w:eastAsia="黑体" w:hAnsi="黑体" w:hint="eastAsia"/>
          <w:color w:val="000000" w:themeColor="text1"/>
          <w:sz w:val="32"/>
          <w:szCs w:val="32"/>
        </w:rPr>
        <w:t>安全防护能力</w:t>
      </w:r>
      <w:r w:rsidR="00DC4690" w:rsidRPr="00AB6BB0">
        <w:rPr>
          <w:rFonts w:ascii="黑体" w:eastAsia="黑体" w:hAnsi="黑体" w:hint="eastAsia"/>
          <w:color w:val="000000" w:themeColor="text1"/>
          <w:sz w:val="32"/>
          <w:szCs w:val="32"/>
        </w:rPr>
        <w:t>供应商及</w:t>
      </w:r>
      <w:r w:rsidR="00DC4690" w:rsidRPr="00AB6BB0">
        <w:rPr>
          <w:rFonts w:ascii="黑体" w:eastAsia="黑体" w:hAnsi="黑体"/>
          <w:color w:val="000000" w:themeColor="text1"/>
          <w:sz w:val="32"/>
          <w:szCs w:val="32"/>
        </w:rPr>
        <w:t>解决方案</w:t>
      </w:r>
    </w:p>
    <w:p w14:paraId="0CBD701A" w14:textId="08EB7F3F" w:rsidR="00635B5F" w:rsidRPr="00AB6BB0" w:rsidRDefault="00635B5F" w:rsidP="00635B5F">
      <w:pPr>
        <w:ind w:firstLineChars="200" w:firstLine="640"/>
        <w:rPr>
          <w:rFonts w:ascii="仿宋_GB2312" w:eastAsia="仿宋_GB2312"/>
          <w:color w:val="000000" w:themeColor="text1"/>
          <w:sz w:val="32"/>
          <w:szCs w:val="32"/>
        </w:rPr>
      </w:pPr>
      <w:r w:rsidRPr="00AB6BB0">
        <w:rPr>
          <w:rFonts w:ascii="仿宋_GB2312" w:eastAsia="仿宋_GB2312" w:hint="eastAsia"/>
          <w:color w:val="000000" w:themeColor="text1"/>
          <w:sz w:val="32"/>
          <w:szCs w:val="32"/>
        </w:rPr>
        <w:t>安全防护能力供应商能够运用加密传输、工业防火墙、</w:t>
      </w:r>
      <w:r w:rsidRPr="00AB6BB0">
        <w:rPr>
          <w:rFonts w:ascii="仿宋_GB2312" w:eastAsia="仿宋_GB2312" w:hint="eastAsia"/>
          <w:color w:val="000000" w:themeColor="text1"/>
          <w:sz w:val="32"/>
          <w:szCs w:val="32"/>
        </w:rPr>
        <w:lastRenderedPageBreak/>
        <w:t>入侵监测、漏洞扫描、故障恢复等各类安全防护和运行保障技术，设计提供完善的安全防护和故障应对机制，实现对设备操作、工业控制、网络体系、应用程序、数据资源</w:t>
      </w:r>
      <w:r w:rsidR="00D412F1" w:rsidRPr="00AB6BB0">
        <w:rPr>
          <w:rFonts w:ascii="仿宋_GB2312" w:eastAsia="仿宋_GB2312" w:hint="eastAsia"/>
          <w:color w:val="000000" w:themeColor="text1"/>
          <w:sz w:val="32"/>
          <w:szCs w:val="32"/>
        </w:rPr>
        <w:t>、运营管理</w:t>
      </w:r>
      <w:r w:rsidRPr="00AB6BB0">
        <w:rPr>
          <w:rFonts w:ascii="仿宋_GB2312" w:eastAsia="仿宋_GB2312" w:hint="eastAsia"/>
          <w:color w:val="000000" w:themeColor="text1"/>
          <w:sz w:val="32"/>
          <w:szCs w:val="32"/>
        </w:rPr>
        <w:t>等的安全防护与保障。安全防护能力供应商申请</w:t>
      </w:r>
      <w:r w:rsidR="00DF0414" w:rsidRPr="00AB6BB0">
        <w:rPr>
          <w:rFonts w:ascii="仿宋_GB2312" w:eastAsia="仿宋_GB2312" w:hint="eastAsia"/>
          <w:color w:val="000000" w:themeColor="text1"/>
          <w:sz w:val="32"/>
          <w:szCs w:val="32"/>
        </w:rPr>
        <w:t>单位</w:t>
      </w:r>
      <w:r w:rsidRPr="00AB6BB0">
        <w:rPr>
          <w:rFonts w:ascii="仿宋_GB2312" w:eastAsia="仿宋_GB2312" w:hint="eastAsia"/>
          <w:color w:val="000000" w:themeColor="text1"/>
          <w:sz w:val="32"/>
          <w:szCs w:val="32"/>
        </w:rPr>
        <w:t>应具备以下能力</w:t>
      </w:r>
      <w:r w:rsidR="00084387" w:rsidRPr="00AB6BB0">
        <w:rPr>
          <w:rFonts w:ascii="仿宋_GB2312" w:eastAsia="仿宋_GB2312" w:hint="eastAsia"/>
          <w:color w:val="000000" w:themeColor="text1"/>
          <w:sz w:val="32"/>
          <w:szCs w:val="32"/>
        </w:rPr>
        <w:t>之一</w:t>
      </w:r>
      <w:r w:rsidRPr="00AB6BB0">
        <w:rPr>
          <w:rFonts w:ascii="仿宋_GB2312" w:eastAsia="仿宋_GB2312" w:hint="eastAsia"/>
          <w:color w:val="000000" w:themeColor="text1"/>
          <w:sz w:val="32"/>
          <w:szCs w:val="32"/>
        </w:rPr>
        <w:t>：</w:t>
      </w:r>
    </w:p>
    <w:p w14:paraId="5A8247CC" w14:textId="1E6FCE8B" w:rsidR="00635B5F" w:rsidRPr="00AB6BB0" w:rsidRDefault="005237EF" w:rsidP="00635B5F">
      <w:pPr>
        <w:ind w:firstLineChars="200" w:firstLine="643"/>
        <w:rPr>
          <w:rFonts w:ascii="仿宋_GB2312" w:eastAsia="仿宋_GB2312"/>
          <w:color w:val="000000" w:themeColor="text1"/>
          <w:sz w:val="32"/>
          <w:szCs w:val="32"/>
        </w:rPr>
      </w:pPr>
      <w:r w:rsidRPr="00AB6BB0">
        <w:rPr>
          <w:rFonts w:ascii="仿宋_GB2312" w:eastAsia="仿宋_GB2312" w:hint="eastAsia"/>
          <w:b/>
          <w:bCs/>
          <w:color w:val="000000" w:themeColor="text1"/>
          <w:sz w:val="32"/>
          <w:szCs w:val="32"/>
        </w:rPr>
        <w:t>1、</w:t>
      </w:r>
      <w:r w:rsidR="00635B5F" w:rsidRPr="00AB6BB0">
        <w:rPr>
          <w:rFonts w:ascii="仿宋_GB2312" w:eastAsia="仿宋_GB2312" w:hint="eastAsia"/>
          <w:b/>
          <w:bCs/>
          <w:color w:val="000000" w:themeColor="text1"/>
          <w:sz w:val="32"/>
          <w:szCs w:val="32"/>
        </w:rPr>
        <w:t>设备安全防护能力：</w:t>
      </w:r>
      <w:r w:rsidR="00635B5F" w:rsidRPr="00AB6BB0">
        <w:rPr>
          <w:rFonts w:ascii="仿宋_GB2312" w:eastAsia="仿宋_GB2312" w:hint="eastAsia"/>
          <w:color w:val="000000" w:themeColor="text1"/>
          <w:sz w:val="32"/>
          <w:szCs w:val="32"/>
        </w:rPr>
        <w:t>基于身份鉴别与访问控制、固件安全增强、漏洞修复等相关技术和解决方案，对接入工业互联网的现场设备进行安全防护，保证设备正常安全运行，保持其技术状况完好。</w:t>
      </w:r>
    </w:p>
    <w:p w14:paraId="53093958" w14:textId="57C4ADDD" w:rsidR="00635B5F" w:rsidRPr="00AB6BB0" w:rsidRDefault="005237EF" w:rsidP="00635B5F">
      <w:pPr>
        <w:ind w:firstLineChars="200" w:firstLine="643"/>
        <w:rPr>
          <w:rFonts w:ascii="仿宋_GB2312" w:eastAsia="仿宋_GB2312"/>
          <w:color w:val="000000" w:themeColor="text1"/>
          <w:sz w:val="32"/>
          <w:szCs w:val="32"/>
        </w:rPr>
      </w:pPr>
      <w:r w:rsidRPr="00AB6BB0">
        <w:rPr>
          <w:rFonts w:ascii="仿宋_GB2312" w:eastAsia="仿宋_GB2312"/>
          <w:b/>
          <w:bCs/>
          <w:color w:val="000000" w:themeColor="text1"/>
          <w:sz w:val="32"/>
          <w:szCs w:val="32"/>
        </w:rPr>
        <w:t>2</w:t>
      </w:r>
      <w:r w:rsidRPr="00AB6BB0">
        <w:rPr>
          <w:rFonts w:ascii="仿宋_GB2312" w:eastAsia="仿宋_GB2312" w:hint="eastAsia"/>
          <w:b/>
          <w:bCs/>
          <w:color w:val="000000" w:themeColor="text1"/>
          <w:sz w:val="32"/>
          <w:szCs w:val="32"/>
        </w:rPr>
        <w:t>、</w:t>
      </w:r>
      <w:r w:rsidR="00635B5F" w:rsidRPr="00AB6BB0">
        <w:rPr>
          <w:rFonts w:ascii="仿宋_GB2312" w:eastAsia="仿宋_GB2312" w:hint="eastAsia"/>
          <w:b/>
          <w:bCs/>
          <w:color w:val="000000" w:themeColor="text1"/>
          <w:sz w:val="32"/>
          <w:szCs w:val="32"/>
        </w:rPr>
        <w:t>工控安全防护能力：</w:t>
      </w:r>
      <w:r w:rsidR="00635B5F" w:rsidRPr="00AB6BB0">
        <w:rPr>
          <w:rFonts w:ascii="仿宋_GB2312" w:eastAsia="仿宋_GB2312" w:hint="eastAsia"/>
          <w:color w:val="000000" w:themeColor="text1"/>
          <w:sz w:val="32"/>
          <w:szCs w:val="32"/>
        </w:rPr>
        <w:t>基于控制协议安全机制、控制软件安全加固、指令安全审计、故障保护等相关技术和解决方案，确保控制软件安全和控制协议安全。</w:t>
      </w:r>
    </w:p>
    <w:p w14:paraId="23E9D5D0" w14:textId="16FAD360" w:rsidR="00635B5F" w:rsidRPr="00AB6BB0" w:rsidRDefault="005237EF" w:rsidP="00635B5F">
      <w:pPr>
        <w:ind w:firstLineChars="200" w:firstLine="643"/>
        <w:rPr>
          <w:rFonts w:ascii="仿宋_GB2312" w:eastAsia="仿宋_GB2312"/>
          <w:color w:val="000000" w:themeColor="text1"/>
          <w:sz w:val="32"/>
          <w:szCs w:val="32"/>
        </w:rPr>
      </w:pPr>
      <w:r w:rsidRPr="00AB6BB0">
        <w:rPr>
          <w:rFonts w:ascii="仿宋_GB2312" w:eastAsia="仿宋_GB2312" w:hint="eastAsia"/>
          <w:b/>
          <w:bCs/>
          <w:color w:val="000000" w:themeColor="text1"/>
          <w:sz w:val="32"/>
          <w:szCs w:val="32"/>
        </w:rPr>
        <w:t>3、</w:t>
      </w:r>
      <w:r w:rsidR="00635B5F" w:rsidRPr="00AB6BB0">
        <w:rPr>
          <w:rFonts w:ascii="仿宋_GB2312" w:eastAsia="仿宋_GB2312" w:hint="eastAsia"/>
          <w:b/>
          <w:bCs/>
          <w:color w:val="000000" w:themeColor="text1"/>
          <w:sz w:val="32"/>
          <w:szCs w:val="32"/>
        </w:rPr>
        <w:t>网络安全防护能力：</w:t>
      </w:r>
      <w:r w:rsidR="00635B5F" w:rsidRPr="00AB6BB0">
        <w:rPr>
          <w:rFonts w:ascii="仿宋_GB2312" w:eastAsia="仿宋_GB2312" w:hint="eastAsia"/>
          <w:color w:val="000000" w:themeColor="text1"/>
          <w:sz w:val="32"/>
          <w:szCs w:val="32"/>
        </w:rPr>
        <w:t>基于通信和传输保护、工业防火墙、接入认证授权、网络攻击防护等相关技术和解决方案，保障企业内外网安全、标识解析安全等。</w:t>
      </w:r>
    </w:p>
    <w:p w14:paraId="5CBC552B" w14:textId="6CF30543" w:rsidR="00635B5F" w:rsidRPr="00AB6BB0" w:rsidRDefault="005237EF" w:rsidP="00635B5F">
      <w:pPr>
        <w:ind w:firstLineChars="200" w:firstLine="643"/>
        <w:rPr>
          <w:rFonts w:ascii="仿宋_GB2312" w:eastAsia="仿宋_GB2312"/>
          <w:color w:val="000000" w:themeColor="text1"/>
          <w:sz w:val="32"/>
          <w:szCs w:val="32"/>
        </w:rPr>
      </w:pPr>
      <w:r w:rsidRPr="00AB6BB0">
        <w:rPr>
          <w:rFonts w:ascii="仿宋_GB2312" w:eastAsia="仿宋_GB2312" w:hint="eastAsia"/>
          <w:b/>
          <w:bCs/>
          <w:color w:val="000000" w:themeColor="text1"/>
          <w:sz w:val="32"/>
          <w:szCs w:val="32"/>
        </w:rPr>
        <w:t>4、</w:t>
      </w:r>
      <w:r w:rsidR="00635B5F" w:rsidRPr="00AB6BB0">
        <w:rPr>
          <w:rFonts w:ascii="仿宋_GB2312" w:eastAsia="仿宋_GB2312" w:hint="eastAsia"/>
          <w:b/>
          <w:bCs/>
          <w:color w:val="000000" w:themeColor="text1"/>
          <w:sz w:val="32"/>
          <w:szCs w:val="32"/>
        </w:rPr>
        <w:t>应用安全防护能力：</w:t>
      </w:r>
      <w:r w:rsidR="00635B5F" w:rsidRPr="00AB6BB0">
        <w:rPr>
          <w:rFonts w:ascii="仿宋_GB2312" w:eastAsia="仿宋_GB2312" w:hint="eastAsia"/>
          <w:color w:val="000000" w:themeColor="text1"/>
          <w:sz w:val="32"/>
          <w:szCs w:val="32"/>
        </w:rPr>
        <w:t>基于用户授权和管理、虚拟化安全、代码安全等相关技术和解决方案，保障工业互联网平台安全、本地应用安全、云化应用安全等。</w:t>
      </w:r>
    </w:p>
    <w:p w14:paraId="401C2CD6" w14:textId="3D176449" w:rsidR="00635B5F" w:rsidRPr="00AB6BB0" w:rsidRDefault="005237EF" w:rsidP="00635B5F">
      <w:pPr>
        <w:ind w:firstLineChars="200" w:firstLine="643"/>
        <w:rPr>
          <w:rFonts w:ascii="仿宋_GB2312" w:eastAsia="仿宋_GB2312"/>
          <w:color w:val="000000" w:themeColor="text1"/>
          <w:sz w:val="32"/>
          <w:szCs w:val="32"/>
        </w:rPr>
      </w:pPr>
      <w:r w:rsidRPr="00AB6BB0">
        <w:rPr>
          <w:rFonts w:ascii="仿宋_GB2312" w:eastAsia="仿宋_GB2312" w:hint="eastAsia"/>
          <w:b/>
          <w:bCs/>
          <w:color w:val="000000" w:themeColor="text1"/>
          <w:sz w:val="32"/>
          <w:szCs w:val="32"/>
        </w:rPr>
        <w:t>5、</w:t>
      </w:r>
      <w:r w:rsidR="00635B5F" w:rsidRPr="00AB6BB0">
        <w:rPr>
          <w:rFonts w:ascii="仿宋_GB2312" w:eastAsia="仿宋_GB2312" w:hint="eastAsia"/>
          <w:b/>
          <w:bCs/>
          <w:color w:val="000000" w:themeColor="text1"/>
          <w:sz w:val="32"/>
          <w:szCs w:val="32"/>
        </w:rPr>
        <w:t>数据安全防护能力：</w:t>
      </w:r>
      <w:r w:rsidR="00635B5F" w:rsidRPr="00AB6BB0">
        <w:rPr>
          <w:rFonts w:ascii="仿宋_GB2312" w:eastAsia="仿宋_GB2312" w:hint="eastAsia"/>
          <w:color w:val="000000" w:themeColor="text1"/>
          <w:sz w:val="32"/>
          <w:szCs w:val="32"/>
        </w:rPr>
        <w:t>基于数据防</w:t>
      </w:r>
      <w:r w:rsidR="009E29F7" w:rsidRPr="00AB6BB0">
        <w:rPr>
          <w:rFonts w:ascii="仿宋_GB2312" w:eastAsia="仿宋_GB2312" w:hint="eastAsia"/>
          <w:color w:val="000000" w:themeColor="text1"/>
          <w:sz w:val="32"/>
          <w:szCs w:val="32"/>
        </w:rPr>
        <w:t>泄露</w:t>
      </w:r>
      <w:r w:rsidR="00635B5F" w:rsidRPr="00AB6BB0">
        <w:rPr>
          <w:rFonts w:ascii="仿宋_GB2312" w:eastAsia="仿宋_GB2312" w:hint="eastAsia"/>
          <w:color w:val="000000" w:themeColor="text1"/>
          <w:sz w:val="32"/>
          <w:szCs w:val="32"/>
        </w:rPr>
        <w:t>、数据加密、数据备份恢复、数据治理等相关技术和解决方案，保护设备、软硬件、系统等内部数据不受破坏、更改和泄露，保障数据传输、使用等过程的安全。</w:t>
      </w:r>
    </w:p>
    <w:p w14:paraId="13F0DBE5" w14:textId="0D924CD3" w:rsidR="00635B5F" w:rsidRPr="00AB6BB0" w:rsidRDefault="005237EF" w:rsidP="00635B5F">
      <w:pPr>
        <w:ind w:firstLineChars="200" w:firstLine="643"/>
        <w:rPr>
          <w:rFonts w:ascii="仿宋_GB2312" w:eastAsia="仿宋_GB2312"/>
          <w:color w:val="000000" w:themeColor="text1"/>
          <w:sz w:val="32"/>
          <w:szCs w:val="32"/>
        </w:rPr>
      </w:pPr>
      <w:r w:rsidRPr="00AB6BB0">
        <w:rPr>
          <w:rFonts w:ascii="仿宋_GB2312" w:eastAsia="仿宋_GB2312" w:hint="eastAsia"/>
          <w:b/>
          <w:bCs/>
          <w:color w:val="000000" w:themeColor="text1"/>
          <w:sz w:val="32"/>
          <w:szCs w:val="32"/>
        </w:rPr>
        <w:lastRenderedPageBreak/>
        <w:t>6、</w:t>
      </w:r>
      <w:r w:rsidR="00635B5F" w:rsidRPr="00AB6BB0">
        <w:rPr>
          <w:rFonts w:ascii="仿宋_GB2312" w:eastAsia="仿宋_GB2312" w:hint="eastAsia"/>
          <w:b/>
          <w:bCs/>
          <w:color w:val="000000" w:themeColor="text1"/>
          <w:sz w:val="32"/>
          <w:szCs w:val="32"/>
        </w:rPr>
        <w:t>管理安全防护能力：</w:t>
      </w:r>
      <w:r w:rsidR="00635B5F" w:rsidRPr="00AB6BB0">
        <w:rPr>
          <w:rFonts w:ascii="仿宋_GB2312" w:eastAsia="仿宋_GB2312" w:hint="eastAsia"/>
          <w:color w:val="000000" w:themeColor="text1"/>
          <w:sz w:val="32"/>
          <w:szCs w:val="32"/>
        </w:rPr>
        <w:t>基于安全信息采集、风险识别、态势分析、告警通报、安全处置跟踪等相关技术和解决方案，实现管理决策安全的优化</w:t>
      </w:r>
      <w:r w:rsidR="009E29F7" w:rsidRPr="00AB6BB0">
        <w:rPr>
          <w:rFonts w:ascii="仿宋_GB2312" w:eastAsia="仿宋_GB2312" w:hint="eastAsia"/>
          <w:color w:val="000000" w:themeColor="text1"/>
          <w:sz w:val="32"/>
          <w:szCs w:val="32"/>
        </w:rPr>
        <w:t>。</w:t>
      </w:r>
    </w:p>
    <w:p w14:paraId="1A30A4FA" w14:textId="4080A17C" w:rsidR="00635B5F" w:rsidRPr="00AB6BB0" w:rsidRDefault="005237EF" w:rsidP="00635B5F">
      <w:pPr>
        <w:rPr>
          <w:rFonts w:ascii="黑体" w:eastAsia="黑体" w:hAnsi="黑体"/>
          <w:color w:val="000000" w:themeColor="text1"/>
          <w:sz w:val="32"/>
          <w:szCs w:val="32"/>
        </w:rPr>
      </w:pPr>
      <w:r w:rsidRPr="00AB6BB0">
        <w:rPr>
          <w:rFonts w:ascii="黑体" w:eastAsia="黑体" w:hAnsi="黑体" w:hint="eastAsia"/>
          <w:color w:val="000000" w:themeColor="text1"/>
          <w:sz w:val="32"/>
          <w:szCs w:val="32"/>
        </w:rPr>
        <w:t>七、</w:t>
      </w:r>
      <w:r w:rsidR="00635B5F" w:rsidRPr="00AB6BB0">
        <w:rPr>
          <w:rFonts w:ascii="黑体" w:eastAsia="黑体" w:hAnsi="黑体" w:hint="eastAsia"/>
          <w:color w:val="000000" w:themeColor="text1"/>
          <w:sz w:val="32"/>
          <w:szCs w:val="32"/>
        </w:rPr>
        <w:t>智能服务</w:t>
      </w:r>
      <w:r w:rsidR="00DC4690" w:rsidRPr="00AB6BB0">
        <w:rPr>
          <w:rFonts w:ascii="黑体" w:eastAsia="黑体" w:hAnsi="黑体" w:hint="eastAsia"/>
          <w:color w:val="000000" w:themeColor="text1"/>
          <w:sz w:val="32"/>
          <w:szCs w:val="32"/>
        </w:rPr>
        <w:t>供应商及</w:t>
      </w:r>
      <w:r w:rsidR="00DC4690" w:rsidRPr="00AB6BB0">
        <w:rPr>
          <w:rFonts w:ascii="黑体" w:eastAsia="黑体" w:hAnsi="黑体"/>
          <w:color w:val="000000" w:themeColor="text1"/>
          <w:sz w:val="32"/>
          <w:szCs w:val="32"/>
        </w:rPr>
        <w:t>解决方案</w:t>
      </w:r>
    </w:p>
    <w:p w14:paraId="5735DAEB" w14:textId="5A2E6CF7" w:rsidR="00635B5F" w:rsidRPr="00AB6BB0" w:rsidRDefault="00635B5F" w:rsidP="00635B5F">
      <w:pPr>
        <w:ind w:firstLineChars="200" w:firstLine="640"/>
        <w:rPr>
          <w:rFonts w:ascii="仿宋_GB2312" w:eastAsia="仿宋_GB2312"/>
          <w:color w:val="000000" w:themeColor="text1"/>
          <w:sz w:val="32"/>
          <w:szCs w:val="32"/>
        </w:rPr>
      </w:pPr>
      <w:r w:rsidRPr="00AB6BB0">
        <w:rPr>
          <w:rFonts w:ascii="仿宋_GB2312" w:eastAsia="仿宋_GB2312" w:hint="eastAsia"/>
          <w:color w:val="000000" w:themeColor="text1"/>
          <w:sz w:val="32"/>
          <w:szCs w:val="32"/>
        </w:rPr>
        <w:t>智能服务供应商基于人工智能、大数据、区块链等新一代信息技术</w:t>
      </w:r>
      <w:r w:rsidR="00B216C1" w:rsidRPr="00AB6BB0">
        <w:rPr>
          <w:rFonts w:ascii="仿宋_GB2312" w:eastAsia="仿宋_GB2312" w:hint="eastAsia"/>
          <w:color w:val="000000" w:themeColor="text1"/>
          <w:sz w:val="32"/>
          <w:szCs w:val="32"/>
        </w:rPr>
        <w:t>，提供智能运维、智能供应链、智能营销、智能金融等</w:t>
      </w:r>
      <w:r w:rsidRPr="00AB6BB0">
        <w:rPr>
          <w:rFonts w:ascii="仿宋_GB2312" w:eastAsia="仿宋_GB2312" w:hint="eastAsia"/>
          <w:color w:val="000000" w:themeColor="text1"/>
          <w:sz w:val="32"/>
          <w:szCs w:val="32"/>
        </w:rPr>
        <w:t>新型服务，</w:t>
      </w:r>
      <w:r w:rsidR="00B26344" w:rsidRPr="00AB6BB0">
        <w:rPr>
          <w:rFonts w:ascii="仿宋_GB2312" w:eastAsia="仿宋_GB2312" w:hint="eastAsia"/>
          <w:color w:val="000000" w:themeColor="text1"/>
          <w:sz w:val="32"/>
          <w:szCs w:val="32"/>
        </w:rPr>
        <w:t>满足客户个性化需求，</w:t>
      </w:r>
      <w:r w:rsidRPr="00AB6BB0">
        <w:rPr>
          <w:rFonts w:ascii="仿宋_GB2312" w:eastAsia="仿宋_GB2312" w:hint="eastAsia"/>
          <w:color w:val="000000" w:themeColor="text1"/>
          <w:sz w:val="32"/>
          <w:szCs w:val="32"/>
        </w:rPr>
        <w:t>智能服务供应商申请</w:t>
      </w:r>
      <w:r w:rsidR="00B75AAE" w:rsidRPr="00AB6BB0">
        <w:rPr>
          <w:rFonts w:ascii="仿宋_GB2312" w:eastAsia="仿宋_GB2312" w:hint="eastAsia"/>
          <w:color w:val="000000" w:themeColor="text1"/>
          <w:sz w:val="32"/>
          <w:szCs w:val="32"/>
        </w:rPr>
        <w:t>单位</w:t>
      </w:r>
      <w:r w:rsidRPr="00AB6BB0">
        <w:rPr>
          <w:rFonts w:ascii="仿宋_GB2312" w:eastAsia="仿宋_GB2312" w:hint="eastAsia"/>
          <w:color w:val="000000" w:themeColor="text1"/>
          <w:sz w:val="32"/>
          <w:szCs w:val="32"/>
        </w:rPr>
        <w:t>应具备以下能力</w:t>
      </w:r>
      <w:r w:rsidR="00084387" w:rsidRPr="00AB6BB0">
        <w:rPr>
          <w:rFonts w:ascii="仿宋_GB2312" w:eastAsia="仿宋_GB2312" w:hint="eastAsia"/>
          <w:color w:val="000000" w:themeColor="text1"/>
          <w:sz w:val="32"/>
          <w:szCs w:val="32"/>
        </w:rPr>
        <w:t>之一</w:t>
      </w:r>
      <w:r w:rsidRPr="00AB6BB0">
        <w:rPr>
          <w:rFonts w:ascii="仿宋_GB2312" w:eastAsia="仿宋_GB2312" w:hint="eastAsia"/>
          <w:color w:val="000000" w:themeColor="text1"/>
          <w:sz w:val="32"/>
          <w:szCs w:val="32"/>
        </w:rPr>
        <w:t>：</w:t>
      </w:r>
    </w:p>
    <w:p w14:paraId="481C49E1" w14:textId="3EBC79AB" w:rsidR="00635B5F" w:rsidRPr="00AB6BB0" w:rsidRDefault="005237EF" w:rsidP="00635B5F">
      <w:pPr>
        <w:ind w:firstLineChars="200" w:firstLine="643"/>
        <w:rPr>
          <w:rFonts w:ascii="仿宋_GB2312" w:eastAsia="仿宋_GB2312"/>
          <w:color w:val="000000" w:themeColor="text1"/>
          <w:sz w:val="32"/>
          <w:szCs w:val="32"/>
        </w:rPr>
      </w:pPr>
      <w:r w:rsidRPr="00AB6BB0">
        <w:rPr>
          <w:rFonts w:ascii="仿宋_GB2312" w:eastAsia="仿宋_GB2312" w:hint="eastAsia"/>
          <w:b/>
          <w:bCs/>
          <w:color w:val="000000" w:themeColor="text1"/>
          <w:sz w:val="32"/>
          <w:szCs w:val="32"/>
        </w:rPr>
        <w:t>1、</w:t>
      </w:r>
      <w:r w:rsidR="00635B5F" w:rsidRPr="00AB6BB0">
        <w:rPr>
          <w:rFonts w:ascii="仿宋_GB2312" w:eastAsia="仿宋_GB2312" w:hint="eastAsia"/>
          <w:b/>
          <w:bCs/>
          <w:color w:val="000000" w:themeColor="text1"/>
          <w:sz w:val="32"/>
          <w:szCs w:val="32"/>
        </w:rPr>
        <w:t>智能运维</w:t>
      </w:r>
      <w:r w:rsidR="002307A6" w:rsidRPr="00AB6BB0">
        <w:rPr>
          <w:rFonts w:ascii="仿宋_GB2312" w:eastAsia="仿宋_GB2312" w:hint="eastAsia"/>
          <w:b/>
          <w:bCs/>
          <w:color w:val="000000" w:themeColor="text1"/>
          <w:sz w:val="32"/>
          <w:szCs w:val="32"/>
        </w:rPr>
        <w:t>服务能力</w:t>
      </w:r>
      <w:r w:rsidR="00635B5F" w:rsidRPr="00AB6BB0">
        <w:rPr>
          <w:rFonts w:ascii="仿宋_GB2312" w:eastAsia="仿宋_GB2312" w:hint="eastAsia"/>
          <w:b/>
          <w:bCs/>
          <w:color w:val="000000" w:themeColor="text1"/>
          <w:sz w:val="32"/>
          <w:szCs w:val="32"/>
        </w:rPr>
        <w:t>：</w:t>
      </w:r>
      <w:r w:rsidR="00635B5F" w:rsidRPr="00AB6BB0">
        <w:rPr>
          <w:rFonts w:ascii="仿宋_GB2312" w:eastAsia="仿宋_GB2312" w:hint="eastAsia"/>
          <w:color w:val="000000" w:themeColor="text1"/>
          <w:sz w:val="32"/>
          <w:szCs w:val="32"/>
        </w:rPr>
        <w:t>提供远程运维解决方案、预测性维护解决方案、远程控制解决方案、智能监控解决方案、智能告警解决方案，实现基于海量数据分析的异常</w:t>
      </w:r>
      <w:r w:rsidR="00B75AAE" w:rsidRPr="00AB6BB0">
        <w:rPr>
          <w:rFonts w:ascii="仿宋_GB2312" w:eastAsia="仿宋_GB2312" w:hint="eastAsia"/>
          <w:color w:val="000000" w:themeColor="text1"/>
          <w:sz w:val="32"/>
          <w:szCs w:val="32"/>
        </w:rPr>
        <w:t>监</w:t>
      </w:r>
      <w:r w:rsidR="00635B5F" w:rsidRPr="00AB6BB0">
        <w:rPr>
          <w:rFonts w:ascii="仿宋_GB2312" w:eastAsia="仿宋_GB2312" w:hint="eastAsia"/>
          <w:color w:val="000000" w:themeColor="text1"/>
          <w:sz w:val="32"/>
          <w:szCs w:val="32"/>
        </w:rPr>
        <w:t>测、故障分析和提前预警。</w:t>
      </w:r>
    </w:p>
    <w:p w14:paraId="51FAC8E9" w14:textId="3FB7CFCC" w:rsidR="00464EB4" w:rsidRPr="00AB6BB0" w:rsidRDefault="005237EF" w:rsidP="00635B5F">
      <w:pPr>
        <w:ind w:firstLineChars="200" w:firstLine="643"/>
        <w:rPr>
          <w:rFonts w:ascii="仿宋_GB2312" w:eastAsia="仿宋_GB2312"/>
          <w:color w:val="000000" w:themeColor="text1"/>
          <w:sz w:val="32"/>
          <w:szCs w:val="32"/>
        </w:rPr>
      </w:pPr>
      <w:r w:rsidRPr="00AB6BB0">
        <w:rPr>
          <w:rFonts w:ascii="仿宋_GB2312" w:eastAsia="仿宋_GB2312"/>
          <w:b/>
          <w:bCs/>
          <w:color w:val="000000" w:themeColor="text1"/>
          <w:sz w:val="32"/>
          <w:szCs w:val="32"/>
        </w:rPr>
        <w:t>2</w:t>
      </w:r>
      <w:r w:rsidRPr="00AB6BB0">
        <w:rPr>
          <w:rFonts w:ascii="仿宋_GB2312" w:eastAsia="仿宋_GB2312" w:hint="eastAsia"/>
          <w:b/>
          <w:bCs/>
          <w:color w:val="000000" w:themeColor="text1"/>
          <w:sz w:val="32"/>
          <w:szCs w:val="32"/>
        </w:rPr>
        <w:t>、</w:t>
      </w:r>
      <w:r w:rsidR="00635B5F" w:rsidRPr="00AB6BB0">
        <w:rPr>
          <w:rFonts w:ascii="仿宋_GB2312" w:eastAsia="仿宋_GB2312" w:hint="eastAsia"/>
          <w:b/>
          <w:bCs/>
          <w:color w:val="000000" w:themeColor="text1"/>
          <w:sz w:val="32"/>
          <w:szCs w:val="32"/>
        </w:rPr>
        <w:t>智能</w:t>
      </w:r>
      <w:r w:rsidR="00464EB4" w:rsidRPr="00AB6BB0">
        <w:rPr>
          <w:rFonts w:ascii="仿宋_GB2312" w:eastAsia="仿宋_GB2312" w:hint="eastAsia"/>
          <w:b/>
          <w:bCs/>
          <w:color w:val="000000" w:themeColor="text1"/>
          <w:sz w:val="32"/>
          <w:szCs w:val="32"/>
        </w:rPr>
        <w:t>供应链</w:t>
      </w:r>
      <w:r w:rsidR="002307A6" w:rsidRPr="00AB6BB0">
        <w:rPr>
          <w:rFonts w:ascii="仿宋_GB2312" w:eastAsia="仿宋_GB2312" w:hint="eastAsia"/>
          <w:b/>
          <w:bCs/>
          <w:color w:val="000000" w:themeColor="text1"/>
          <w:sz w:val="32"/>
          <w:szCs w:val="32"/>
        </w:rPr>
        <w:t>服务能力</w:t>
      </w:r>
      <w:r w:rsidR="00635B5F" w:rsidRPr="00AB6BB0">
        <w:rPr>
          <w:rFonts w:ascii="仿宋_GB2312" w:eastAsia="仿宋_GB2312" w:hint="eastAsia"/>
          <w:b/>
          <w:bCs/>
          <w:color w:val="000000" w:themeColor="text1"/>
          <w:sz w:val="32"/>
          <w:szCs w:val="32"/>
        </w:rPr>
        <w:t>：</w:t>
      </w:r>
      <w:r w:rsidR="00690575" w:rsidRPr="00AB6BB0">
        <w:rPr>
          <w:rFonts w:ascii="仿宋_GB2312" w:eastAsia="仿宋_GB2312" w:hint="eastAsia"/>
          <w:color w:val="000000" w:themeColor="text1"/>
          <w:sz w:val="32"/>
          <w:szCs w:val="32"/>
        </w:rPr>
        <w:t>提供</w:t>
      </w:r>
      <w:r w:rsidR="00014D4B" w:rsidRPr="00AB6BB0">
        <w:rPr>
          <w:rFonts w:ascii="仿宋_GB2312" w:eastAsia="仿宋_GB2312" w:hint="eastAsia"/>
          <w:color w:val="000000" w:themeColor="text1"/>
          <w:sz w:val="32"/>
          <w:szCs w:val="32"/>
        </w:rPr>
        <w:t>包括移动端物流管控、实时定位监控等功能</w:t>
      </w:r>
      <w:r w:rsidR="00690575" w:rsidRPr="00AB6BB0">
        <w:rPr>
          <w:rFonts w:ascii="仿宋_GB2312" w:eastAsia="仿宋_GB2312" w:hint="eastAsia"/>
          <w:color w:val="000000" w:themeColor="text1"/>
          <w:sz w:val="32"/>
          <w:szCs w:val="32"/>
        </w:rPr>
        <w:t>的智慧物流解决方案，</w:t>
      </w:r>
      <w:r w:rsidR="00014D4B" w:rsidRPr="00AB6BB0">
        <w:rPr>
          <w:rFonts w:ascii="仿宋_GB2312" w:eastAsia="仿宋_GB2312" w:hint="eastAsia"/>
          <w:color w:val="000000" w:themeColor="text1"/>
          <w:sz w:val="32"/>
          <w:szCs w:val="32"/>
        </w:rPr>
        <w:t>以及智能仓储解决方案和智能物流应用商店等。</w:t>
      </w:r>
    </w:p>
    <w:p w14:paraId="5B69008A" w14:textId="0E5DB071" w:rsidR="00635B5F" w:rsidRPr="00AB6BB0" w:rsidRDefault="005237EF" w:rsidP="00635B5F">
      <w:pPr>
        <w:ind w:firstLineChars="200" w:firstLine="643"/>
        <w:rPr>
          <w:rFonts w:ascii="仿宋_GB2312" w:eastAsia="仿宋_GB2312"/>
          <w:color w:val="000000" w:themeColor="text1"/>
          <w:sz w:val="32"/>
          <w:szCs w:val="32"/>
        </w:rPr>
      </w:pPr>
      <w:r w:rsidRPr="00AB6BB0">
        <w:rPr>
          <w:rFonts w:ascii="仿宋_GB2312" w:eastAsia="仿宋_GB2312"/>
          <w:b/>
          <w:bCs/>
          <w:color w:val="000000" w:themeColor="text1"/>
          <w:sz w:val="32"/>
          <w:szCs w:val="32"/>
        </w:rPr>
        <w:t>3</w:t>
      </w:r>
      <w:r w:rsidRPr="00AB6BB0">
        <w:rPr>
          <w:rFonts w:ascii="仿宋_GB2312" w:eastAsia="仿宋_GB2312" w:hint="eastAsia"/>
          <w:b/>
          <w:bCs/>
          <w:color w:val="000000" w:themeColor="text1"/>
          <w:sz w:val="32"/>
          <w:szCs w:val="32"/>
        </w:rPr>
        <w:t>、</w:t>
      </w:r>
      <w:r w:rsidR="00B216C1" w:rsidRPr="00AB6BB0">
        <w:rPr>
          <w:rFonts w:ascii="仿宋_GB2312" w:eastAsia="仿宋_GB2312" w:hint="eastAsia"/>
          <w:b/>
          <w:bCs/>
          <w:color w:val="000000" w:themeColor="text1"/>
          <w:sz w:val="32"/>
          <w:szCs w:val="32"/>
        </w:rPr>
        <w:t>智能</w:t>
      </w:r>
      <w:r w:rsidR="00635B5F" w:rsidRPr="00AB6BB0">
        <w:rPr>
          <w:rFonts w:ascii="仿宋_GB2312" w:eastAsia="仿宋_GB2312" w:hint="eastAsia"/>
          <w:b/>
          <w:bCs/>
          <w:color w:val="000000" w:themeColor="text1"/>
          <w:sz w:val="32"/>
          <w:szCs w:val="32"/>
        </w:rPr>
        <w:t>营销</w:t>
      </w:r>
      <w:r w:rsidR="002307A6" w:rsidRPr="00AB6BB0">
        <w:rPr>
          <w:rFonts w:ascii="仿宋_GB2312" w:eastAsia="仿宋_GB2312" w:hint="eastAsia"/>
          <w:b/>
          <w:bCs/>
          <w:color w:val="000000" w:themeColor="text1"/>
          <w:sz w:val="32"/>
          <w:szCs w:val="32"/>
        </w:rPr>
        <w:t>服务能力</w:t>
      </w:r>
      <w:r w:rsidR="00635B5F" w:rsidRPr="00AB6BB0">
        <w:rPr>
          <w:rFonts w:ascii="仿宋_GB2312" w:eastAsia="仿宋_GB2312" w:hint="eastAsia"/>
          <w:b/>
          <w:bCs/>
          <w:color w:val="000000" w:themeColor="text1"/>
          <w:sz w:val="32"/>
          <w:szCs w:val="32"/>
        </w:rPr>
        <w:t>：</w:t>
      </w:r>
      <w:r w:rsidR="00635B5F" w:rsidRPr="00AB6BB0">
        <w:rPr>
          <w:rFonts w:ascii="仿宋_GB2312" w:eastAsia="仿宋_GB2312" w:hint="eastAsia"/>
          <w:color w:val="000000" w:themeColor="text1"/>
          <w:sz w:val="32"/>
          <w:szCs w:val="32"/>
        </w:rPr>
        <w:t>提供个性化营销解决方案、预测性营销解决方案、大数据获客解决方案、智能客服技术，通过多系统的数据融合，实现多样化、个性化营销方案。</w:t>
      </w:r>
    </w:p>
    <w:p w14:paraId="77FE1A13" w14:textId="40AC2DBC" w:rsidR="00E959C0" w:rsidRPr="00AB6BB0" w:rsidRDefault="005237EF" w:rsidP="00DC4690">
      <w:pPr>
        <w:ind w:firstLineChars="200" w:firstLine="643"/>
        <w:rPr>
          <w:rFonts w:ascii="仿宋_GB2312" w:eastAsia="仿宋_GB2312"/>
          <w:color w:val="000000" w:themeColor="text1"/>
          <w:sz w:val="32"/>
          <w:szCs w:val="32"/>
        </w:rPr>
      </w:pPr>
      <w:r w:rsidRPr="00AB6BB0">
        <w:rPr>
          <w:rFonts w:ascii="仿宋_GB2312" w:eastAsia="仿宋_GB2312" w:hint="eastAsia"/>
          <w:b/>
          <w:bCs/>
          <w:color w:val="000000" w:themeColor="text1"/>
          <w:sz w:val="32"/>
          <w:szCs w:val="32"/>
        </w:rPr>
        <w:t>4、</w:t>
      </w:r>
      <w:r w:rsidR="00B216C1" w:rsidRPr="00AB6BB0">
        <w:rPr>
          <w:rFonts w:ascii="仿宋_GB2312" w:eastAsia="仿宋_GB2312" w:hint="eastAsia"/>
          <w:b/>
          <w:bCs/>
          <w:color w:val="000000" w:themeColor="text1"/>
          <w:sz w:val="32"/>
          <w:szCs w:val="32"/>
        </w:rPr>
        <w:t>智能</w:t>
      </w:r>
      <w:r w:rsidR="00635B5F" w:rsidRPr="00AB6BB0">
        <w:rPr>
          <w:rFonts w:ascii="仿宋_GB2312" w:eastAsia="仿宋_GB2312" w:hint="eastAsia"/>
          <w:b/>
          <w:bCs/>
          <w:color w:val="000000" w:themeColor="text1"/>
          <w:sz w:val="32"/>
          <w:szCs w:val="32"/>
        </w:rPr>
        <w:t>金融</w:t>
      </w:r>
      <w:r w:rsidR="002307A6" w:rsidRPr="00AB6BB0">
        <w:rPr>
          <w:rFonts w:ascii="仿宋_GB2312" w:eastAsia="仿宋_GB2312" w:hint="eastAsia"/>
          <w:b/>
          <w:bCs/>
          <w:color w:val="000000" w:themeColor="text1"/>
          <w:sz w:val="32"/>
          <w:szCs w:val="32"/>
        </w:rPr>
        <w:t>服务能力</w:t>
      </w:r>
      <w:r w:rsidR="00635B5F" w:rsidRPr="00AB6BB0">
        <w:rPr>
          <w:rFonts w:ascii="仿宋_GB2312" w:eastAsia="仿宋_GB2312" w:hint="eastAsia"/>
          <w:b/>
          <w:bCs/>
          <w:color w:val="000000" w:themeColor="text1"/>
          <w:sz w:val="32"/>
          <w:szCs w:val="32"/>
        </w:rPr>
        <w:t>：</w:t>
      </w:r>
      <w:r w:rsidR="00635B5F" w:rsidRPr="00AB6BB0">
        <w:rPr>
          <w:rFonts w:ascii="仿宋_GB2312" w:eastAsia="仿宋_GB2312" w:hint="eastAsia"/>
          <w:color w:val="000000" w:themeColor="text1"/>
          <w:sz w:val="32"/>
          <w:szCs w:val="32"/>
        </w:rPr>
        <w:t>提供基于大数据分析的征信体系解决方案、个性化金融解决方案、智能设备租赁解决方案、智能交易平台技术</w:t>
      </w:r>
      <w:r w:rsidR="00464EB4" w:rsidRPr="00AB6BB0">
        <w:rPr>
          <w:rFonts w:ascii="仿宋_GB2312" w:eastAsia="仿宋_GB2312" w:hint="eastAsia"/>
          <w:color w:val="000000" w:themeColor="text1"/>
          <w:sz w:val="32"/>
          <w:szCs w:val="32"/>
        </w:rPr>
        <w:t>、供应链金融服务</w:t>
      </w:r>
      <w:r w:rsidR="00635B5F" w:rsidRPr="00AB6BB0">
        <w:rPr>
          <w:rFonts w:ascii="仿宋_GB2312" w:eastAsia="仿宋_GB2312" w:hint="eastAsia"/>
          <w:color w:val="000000" w:themeColor="text1"/>
          <w:sz w:val="32"/>
          <w:szCs w:val="32"/>
        </w:rPr>
        <w:t>，基于客户数据、金融数据等实现个性化、创新型金融服务模式。</w:t>
      </w:r>
    </w:p>
    <w:sectPr w:rsidR="00E959C0" w:rsidRPr="00AB6B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1D887" w14:textId="77777777" w:rsidR="00433652" w:rsidRDefault="00433652" w:rsidP="00AD50AA">
      <w:r>
        <w:separator/>
      </w:r>
    </w:p>
  </w:endnote>
  <w:endnote w:type="continuationSeparator" w:id="0">
    <w:p w14:paraId="5D3C0A1B" w14:textId="77777777" w:rsidR="00433652" w:rsidRDefault="00433652" w:rsidP="00AD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908FB" w14:textId="77777777" w:rsidR="00433652" w:rsidRDefault="00433652" w:rsidP="00AD50AA">
      <w:r>
        <w:separator/>
      </w:r>
    </w:p>
  </w:footnote>
  <w:footnote w:type="continuationSeparator" w:id="0">
    <w:p w14:paraId="228303E8" w14:textId="77777777" w:rsidR="00433652" w:rsidRDefault="00433652" w:rsidP="00AD50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5B3"/>
    <w:rsid w:val="00014D4B"/>
    <w:rsid w:val="0002685E"/>
    <w:rsid w:val="00084387"/>
    <w:rsid w:val="00092EEF"/>
    <w:rsid w:val="000B430A"/>
    <w:rsid w:val="000B6E4A"/>
    <w:rsid w:val="000C25ED"/>
    <w:rsid w:val="000E23FD"/>
    <w:rsid w:val="000F4F96"/>
    <w:rsid w:val="00107D6B"/>
    <w:rsid w:val="00113B8C"/>
    <w:rsid w:val="0015028F"/>
    <w:rsid w:val="00163D39"/>
    <w:rsid w:val="00167E89"/>
    <w:rsid w:val="001B59FD"/>
    <w:rsid w:val="001E49E7"/>
    <w:rsid w:val="00226356"/>
    <w:rsid w:val="002307A6"/>
    <w:rsid w:val="0024468E"/>
    <w:rsid w:val="00273713"/>
    <w:rsid w:val="00282B23"/>
    <w:rsid w:val="00285FF0"/>
    <w:rsid w:val="002A7AA6"/>
    <w:rsid w:val="002B17B9"/>
    <w:rsid w:val="002B551E"/>
    <w:rsid w:val="002C56AF"/>
    <w:rsid w:val="00337169"/>
    <w:rsid w:val="003428D6"/>
    <w:rsid w:val="00387923"/>
    <w:rsid w:val="003D7852"/>
    <w:rsid w:val="00414051"/>
    <w:rsid w:val="00415043"/>
    <w:rsid w:val="00433652"/>
    <w:rsid w:val="004460DD"/>
    <w:rsid w:val="00464EB4"/>
    <w:rsid w:val="004A7AF7"/>
    <w:rsid w:val="005013FE"/>
    <w:rsid w:val="0050438A"/>
    <w:rsid w:val="0052240C"/>
    <w:rsid w:val="005237EF"/>
    <w:rsid w:val="00577BB9"/>
    <w:rsid w:val="00596EBD"/>
    <w:rsid w:val="005B0D5B"/>
    <w:rsid w:val="005B42FC"/>
    <w:rsid w:val="005D4949"/>
    <w:rsid w:val="005F4D0F"/>
    <w:rsid w:val="00602087"/>
    <w:rsid w:val="00635B5F"/>
    <w:rsid w:val="00647904"/>
    <w:rsid w:val="00661A59"/>
    <w:rsid w:val="006652DC"/>
    <w:rsid w:val="00690575"/>
    <w:rsid w:val="006F41C4"/>
    <w:rsid w:val="006F4E8C"/>
    <w:rsid w:val="00704ADC"/>
    <w:rsid w:val="00714285"/>
    <w:rsid w:val="00714A95"/>
    <w:rsid w:val="00715CC7"/>
    <w:rsid w:val="00724217"/>
    <w:rsid w:val="007339D0"/>
    <w:rsid w:val="00753E2E"/>
    <w:rsid w:val="007D679E"/>
    <w:rsid w:val="00851B07"/>
    <w:rsid w:val="008647E8"/>
    <w:rsid w:val="00865BDB"/>
    <w:rsid w:val="0088500B"/>
    <w:rsid w:val="0088790A"/>
    <w:rsid w:val="00890039"/>
    <w:rsid w:val="008B65B3"/>
    <w:rsid w:val="008E2B48"/>
    <w:rsid w:val="00943877"/>
    <w:rsid w:val="00972912"/>
    <w:rsid w:val="0098181B"/>
    <w:rsid w:val="009865EF"/>
    <w:rsid w:val="0099734B"/>
    <w:rsid w:val="009A7883"/>
    <w:rsid w:val="009E29F7"/>
    <w:rsid w:val="009E368A"/>
    <w:rsid w:val="00A56D03"/>
    <w:rsid w:val="00A63FAE"/>
    <w:rsid w:val="00AB6BB0"/>
    <w:rsid w:val="00AD50AA"/>
    <w:rsid w:val="00AF36DB"/>
    <w:rsid w:val="00B216C1"/>
    <w:rsid w:val="00B26344"/>
    <w:rsid w:val="00B40DF9"/>
    <w:rsid w:val="00B50335"/>
    <w:rsid w:val="00B571D6"/>
    <w:rsid w:val="00B75AAE"/>
    <w:rsid w:val="00BD27B7"/>
    <w:rsid w:val="00BE7A72"/>
    <w:rsid w:val="00BF1100"/>
    <w:rsid w:val="00C6494F"/>
    <w:rsid w:val="00C7657D"/>
    <w:rsid w:val="00C8538C"/>
    <w:rsid w:val="00CF0C78"/>
    <w:rsid w:val="00D10020"/>
    <w:rsid w:val="00D412F1"/>
    <w:rsid w:val="00DC4690"/>
    <w:rsid w:val="00DF0414"/>
    <w:rsid w:val="00DF4EA6"/>
    <w:rsid w:val="00E25220"/>
    <w:rsid w:val="00E959C0"/>
    <w:rsid w:val="00F61A56"/>
    <w:rsid w:val="00F942EE"/>
    <w:rsid w:val="00FB742E"/>
    <w:rsid w:val="00FD246A"/>
    <w:rsid w:val="00FD4DA3"/>
    <w:rsid w:val="00FE3BD6"/>
    <w:rsid w:val="00FF3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FD571"/>
  <w15:chartTrackingRefBased/>
  <w15:docId w15:val="{3907C311-9F6C-4B62-8A11-FE44C6BD3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50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D50AA"/>
    <w:rPr>
      <w:sz w:val="18"/>
      <w:szCs w:val="18"/>
    </w:rPr>
  </w:style>
  <w:style w:type="paragraph" w:styleId="a5">
    <w:name w:val="footer"/>
    <w:basedOn w:val="a"/>
    <w:link w:val="a6"/>
    <w:uiPriority w:val="99"/>
    <w:unhideWhenUsed/>
    <w:rsid w:val="00AD50AA"/>
    <w:pPr>
      <w:tabs>
        <w:tab w:val="center" w:pos="4153"/>
        <w:tab w:val="right" w:pos="8306"/>
      </w:tabs>
      <w:snapToGrid w:val="0"/>
      <w:jc w:val="left"/>
    </w:pPr>
    <w:rPr>
      <w:sz w:val="18"/>
      <w:szCs w:val="18"/>
    </w:rPr>
  </w:style>
  <w:style w:type="character" w:customStyle="1" w:styleId="a6">
    <w:name w:val="页脚 字符"/>
    <w:basedOn w:val="a0"/>
    <w:link w:val="a5"/>
    <w:uiPriority w:val="99"/>
    <w:rsid w:val="00AD50AA"/>
    <w:rPr>
      <w:sz w:val="18"/>
      <w:szCs w:val="18"/>
    </w:rPr>
  </w:style>
  <w:style w:type="character" w:styleId="a7">
    <w:name w:val="Strong"/>
    <w:basedOn w:val="a0"/>
    <w:uiPriority w:val="22"/>
    <w:qFormat/>
    <w:rsid w:val="00AD50AA"/>
    <w:rPr>
      <w:b/>
      <w:bCs/>
    </w:rPr>
  </w:style>
  <w:style w:type="character" w:styleId="a8">
    <w:name w:val="Hyperlink"/>
    <w:basedOn w:val="a0"/>
    <w:uiPriority w:val="99"/>
    <w:unhideWhenUsed/>
    <w:rsid w:val="00AD50AA"/>
    <w:rPr>
      <w:color w:val="0563C1" w:themeColor="hyperlink"/>
      <w:u w:val="single"/>
    </w:rPr>
  </w:style>
  <w:style w:type="paragraph" w:styleId="a9">
    <w:name w:val="Balloon Text"/>
    <w:basedOn w:val="a"/>
    <w:link w:val="aa"/>
    <w:uiPriority w:val="99"/>
    <w:semiHidden/>
    <w:unhideWhenUsed/>
    <w:rsid w:val="007339D0"/>
    <w:rPr>
      <w:sz w:val="18"/>
      <w:szCs w:val="18"/>
    </w:rPr>
  </w:style>
  <w:style w:type="character" w:customStyle="1" w:styleId="aa">
    <w:name w:val="批注框文本 字符"/>
    <w:basedOn w:val="a0"/>
    <w:link w:val="a9"/>
    <w:uiPriority w:val="99"/>
    <w:semiHidden/>
    <w:rsid w:val="007339D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32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604</Words>
  <Characters>3444</Characters>
  <Application>Microsoft Office Word</Application>
  <DocSecurity>0</DocSecurity>
  <Lines>28</Lines>
  <Paragraphs>8</Paragraphs>
  <ScaleCrop>false</ScaleCrop>
  <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Ren</dc:creator>
  <cp:keywords/>
  <dc:description/>
  <cp:lastModifiedBy>蒋昕昊</cp:lastModifiedBy>
  <cp:revision>12</cp:revision>
  <dcterms:created xsi:type="dcterms:W3CDTF">2020-06-24T02:45:00Z</dcterms:created>
  <dcterms:modified xsi:type="dcterms:W3CDTF">2020-06-24T07:45:00Z</dcterms:modified>
</cp:coreProperties>
</file>