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附件：</w:t>
      </w:r>
    </w:p>
    <w:p>
      <w:pPr>
        <w:pStyle w:val="14"/>
        <w:jc w:val="center"/>
        <w:rPr>
          <w:rFonts w:ascii="仿宋_GB2312" w:hAnsi="仿宋_GB2312" w:eastAsia="仿宋_GB2312" w:cs="仿宋_GB2312"/>
          <w:color w:val="auto"/>
          <w:sz w:val="32"/>
          <w:szCs w:val="32"/>
        </w:rPr>
      </w:pPr>
      <w:r>
        <w:rPr>
          <w:color w:val="auto"/>
          <w:sz w:val="32"/>
          <w:szCs w:val="32"/>
        </w:rPr>
        <w:drawing>
          <wp:inline distT="0" distB="0" distL="114300" distR="114300">
            <wp:extent cx="1860550" cy="1578610"/>
            <wp:effectExtent l="0" t="0" r="6350" b="25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1860550" cy="1578610"/>
                    </a:xfrm>
                    <a:prstGeom prst="rect">
                      <a:avLst/>
                    </a:prstGeom>
                    <a:noFill/>
                    <a:ln>
                      <a:noFill/>
                    </a:ln>
                  </pic:spPr>
                </pic:pic>
              </a:graphicData>
            </a:graphic>
          </wp:inline>
        </w:drawing>
      </w:r>
    </w:p>
    <w:p>
      <w:pPr>
        <w:spacing w:line="720" w:lineRule="exact"/>
        <w:jc w:val="center"/>
        <w:rPr>
          <w:rFonts w:hint="eastAsia" w:ascii="黑体" w:hAnsi="黑体" w:eastAsia="黑体"/>
          <w:b/>
          <w:bCs/>
          <w:color w:val="auto"/>
          <w:sz w:val="44"/>
          <w:szCs w:val="44"/>
          <w:lang w:eastAsia="zh-CN"/>
        </w:rPr>
      </w:pPr>
    </w:p>
    <w:p>
      <w:pPr>
        <w:spacing w:line="720" w:lineRule="exact"/>
        <w:jc w:val="center"/>
        <w:rPr>
          <w:rFonts w:hint="eastAsia" w:ascii="黑体" w:hAnsi="黑体" w:eastAsia="黑体"/>
          <w:b/>
          <w:bCs/>
          <w:color w:val="auto"/>
          <w:sz w:val="44"/>
          <w:szCs w:val="44"/>
          <w:lang w:eastAsia="zh-CN"/>
        </w:rPr>
      </w:pPr>
    </w:p>
    <w:p>
      <w:pPr>
        <w:spacing w:line="720" w:lineRule="exact"/>
        <w:jc w:val="center"/>
        <w:rPr>
          <w:rFonts w:ascii="黑体" w:hAnsi="黑体" w:eastAsia="黑体"/>
          <w:b w:val="0"/>
          <w:bCs w:val="0"/>
          <w:color w:val="auto"/>
          <w:sz w:val="44"/>
          <w:szCs w:val="44"/>
        </w:rPr>
      </w:pPr>
      <w:r>
        <w:rPr>
          <w:rFonts w:hint="eastAsia" w:ascii="黑体" w:hAnsi="黑体" w:eastAsia="黑体"/>
          <w:b/>
          <w:bCs/>
          <w:color w:val="auto"/>
          <w:sz w:val="44"/>
          <w:szCs w:val="44"/>
          <w:lang w:eastAsia="zh-CN"/>
        </w:rPr>
        <w:t>工业互联网与建材行业融合应用</w:t>
      </w:r>
      <w:r>
        <w:rPr>
          <w:rFonts w:hint="eastAsia" w:ascii="黑体" w:hAnsi="黑体" w:eastAsia="黑体"/>
          <w:b/>
          <w:bCs/>
          <w:color w:val="auto"/>
          <w:sz w:val="44"/>
          <w:szCs w:val="44"/>
        </w:rPr>
        <w:t>案例征集</w:t>
      </w:r>
    </w:p>
    <w:p>
      <w:pPr>
        <w:pStyle w:val="14"/>
        <w:spacing w:line="720" w:lineRule="exact"/>
        <w:jc w:val="center"/>
        <w:rPr>
          <w:rFonts w:ascii="方正小标宋简体" w:eastAsia="方正小标宋简体"/>
          <w:b/>
          <w:bCs/>
          <w:color w:val="auto"/>
          <w:sz w:val="32"/>
          <w:szCs w:val="32"/>
        </w:rPr>
      </w:pPr>
    </w:p>
    <w:p>
      <w:pPr>
        <w:pStyle w:val="14"/>
        <w:rPr>
          <w:rFonts w:hint="default"/>
          <w:color w:val="auto"/>
          <w:sz w:val="32"/>
          <w:szCs w:val="32"/>
        </w:rPr>
      </w:pPr>
    </w:p>
    <w:p>
      <w:pPr>
        <w:pStyle w:val="14"/>
        <w:rPr>
          <w:rFonts w:hint="default"/>
          <w:color w:val="auto"/>
          <w:sz w:val="32"/>
          <w:szCs w:val="32"/>
        </w:rPr>
      </w:pPr>
    </w:p>
    <w:p>
      <w:pPr>
        <w:pStyle w:val="14"/>
        <w:rPr>
          <w:rFonts w:hint="default"/>
          <w:color w:val="auto"/>
          <w:sz w:val="32"/>
          <w:szCs w:val="32"/>
        </w:rPr>
      </w:pPr>
    </w:p>
    <w:p>
      <w:pPr>
        <w:pStyle w:val="14"/>
        <w:spacing w:line="720" w:lineRule="exact"/>
        <w:jc w:val="left"/>
        <w:rPr>
          <w:rFonts w:ascii="黑体" w:hAnsi="黑体" w:eastAsia="黑体"/>
          <w:color w:val="auto"/>
          <w:sz w:val="32"/>
          <w:szCs w:val="32"/>
          <w:u w:val="single"/>
        </w:rPr>
      </w:pPr>
      <w:r>
        <w:rPr>
          <w:rFonts w:eastAsia="仿宋_GB2312"/>
          <w:color w:val="auto"/>
          <w:sz w:val="32"/>
          <w:szCs w:val="32"/>
        </w:rPr>
        <w:t xml:space="preserve">    </w:t>
      </w:r>
      <w:r>
        <w:rPr>
          <w:rFonts w:ascii="黑体" w:hAnsi="黑体" w:eastAsia="黑体"/>
          <w:color w:val="auto"/>
          <w:sz w:val="32"/>
          <w:szCs w:val="32"/>
        </w:rPr>
        <w:t>单位名称：</w:t>
      </w:r>
      <w:r>
        <w:rPr>
          <w:rFonts w:ascii="黑体" w:hAnsi="黑体" w:eastAsia="黑体"/>
          <w:color w:val="auto"/>
          <w:sz w:val="32"/>
          <w:szCs w:val="32"/>
          <w:u w:val="single"/>
        </w:rPr>
        <w:t xml:space="preserve">                           </w:t>
      </w:r>
    </w:p>
    <w:p>
      <w:pPr>
        <w:pStyle w:val="14"/>
        <w:spacing w:line="720" w:lineRule="exact"/>
        <w:jc w:val="left"/>
        <w:rPr>
          <w:rFonts w:ascii="黑体" w:hAnsi="黑体" w:eastAsia="黑体"/>
          <w:color w:val="auto"/>
          <w:sz w:val="32"/>
          <w:szCs w:val="32"/>
          <w:u w:val="single"/>
        </w:rPr>
      </w:pPr>
      <w:r>
        <w:rPr>
          <w:rFonts w:ascii="黑体" w:hAnsi="黑体" w:eastAsia="黑体"/>
          <w:color w:val="auto"/>
          <w:sz w:val="32"/>
          <w:szCs w:val="32"/>
        </w:rPr>
        <w:t xml:space="preserve">    联 系 人</w:t>
      </w:r>
      <w:r>
        <w:rPr>
          <w:rFonts w:hint="eastAsia" w:ascii="黑体" w:hAnsi="黑体" w:eastAsia="黑体"/>
          <w:color w:val="auto"/>
          <w:sz w:val="32"/>
          <w:szCs w:val="32"/>
          <w:lang w:eastAsia="zh-CN"/>
        </w:rPr>
        <w:t>：</w:t>
      </w:r>
      <w:r>
        <w:rPr>
          <w:rFonts w:ascii="黑体" w:hAnsi="黑体" w:eastAsia="黑体"/>
          <w:color w:val="auto"/>
          <w:sz w:val="32"/>
          <w:szCs w:val="32"/>
          <w:u w:val="single"/>
        </w:rPr>
        <w:t xml:space="preserve">                           </w:t>
      </w:r>
    </w:p>
    <w:p>
      <w:pPr>
        <w:pStyle w:val="14"/>
        <w:spacing w:line="720" w:lineRule="exact"/>
        <w:ind w:firstLine="640" w:firstLineChars="200"/>
        <w:jc w:val="left"/>
        <w:rPr>
          <w:rFonts w:ascii="黑体" w:hAnsi="黑体" w:eastAsia="黑体"/>
          <w:color w:val="auto"/>
          <w:sz w:val="32"/>
          <w:szCs w:val="32"/>
          <w:u w:val="single"/>
        </w:rPr>
      </w:pPr>
      <w:r>
        <w:rPr>
          <w:rFonts w:ascii="黑体" w:hAnsi="黑体" w:eastAsia="黑体"/>
          <w:color w:val="auto"/>
          <w:sz w:val="32"/>
          <w:szCs w:val="32"/>
        </w:rPr>
        <w:t>手机号码：</w:t>
      </w:r>
      <w:r>
        <w:rPr>
          <w:rFonts w:ascii="黑体" w:hAnsi="黑体" w:eastAsia="黑体"/>
          <w:color w:val="auto"/>
          <w:sz w:val="32"/>
          <w:szCs w:val="32"/>
          <w:u w:val="single"/>
        </w:rPr>
        <w:t xml:space="preserve">                           </w:t>
      </w:r>
    </w:p>
    <w:p>
      <w:pPr>
        <w:pStyle w:val="14"/>
        <w:spacing w:line="720" w:lineRule="exact"/>
        <w:jc w:val="left"/>
        <w:rPr>
          <w:color w:val="auto"/>
          <w:sz w:val="32"/>
          <w:szCs w:val="32"/>
        </w:rPr>
      </w:pPr>
      <w:r>
        <w:rPr>
          <w:rFonts w:ascii="黑体" w:hAnsi="黑体" w:eastAsia="黑体"/>
          <w:color w:val="auto"/>
          <w:sz w:val="32"/>
          <w:szCs w:val="32"/>
        </w:rPr>
        <w:t xml:space="preserve">    邮 </w:t>
      </w:r>
      <w:r>
        <w:rPr>
          <w:rFonts w:hint="default" w:ascii="黑体" w:hAnsi="黑体" w:eastAsia="黑体"/>
          <w:color w:val="auto"/>
          <w:sz w:val="32"/>
          <w:szCs w:val="32"/>
        </w:rPr>
        <w:t xml:space="preserve">   </w:t>
      </w:r>
      <w:r>
        <w:rPr>
          <w:rFonts w:ascii="黑体" w:hAnsi="黑体" w:eastAsia="黑体"/>
          <w:color w:val="auto"/>
          <w:sz w:val="32"/>
          <w:szCs w:val="32"/>
        </w:rPr>
        <w:t>箱：</w:t>
      </w:r>
      <w:r>
        <w:rPr>
          <w:rFonts w:ascii="黑体" w:hAnsi="黑体" w:eastAsia="黑体"/>
          <w:color w:val="auto"/>
          <w:sz w:val="32"/>
          <w:szCs w:val="32"/>
          <w:u w:val="single"/>
        </w:rPr>
        <w:t xml:space="preserve">                           </w:t>
      </w:r>
    </w:p>
    <w:p>
      <w:pPr>
        <w:rPr>
          <w:rFonts w:hint="eastAsia"/>
          <w:color w:val="auto"/>
          <w:sz w:val="32"/>
          <w:szCs w:val="32"/>
        </w:rPr>
      </w:pPr>
    </w:p>
    <w:p>
      <w:pPr>
        <w:rPr>
          <w:color w:val="auto"/>
          <w:sz w:val="32"/>
          <w:szCs w:val="32"/>
        </w:rPr>
      </w:pPr>
    </w:p>
    <w:p>
      <w:pPr>
        <w:jc w:val="center"/>
        <w:rPr>
          <w:rFonts w:hint="eastAsia" w:ascii="方正小标宋简体" w:hAnsi="方正小标宋简体" w:eastAsia="方正小标宋简体"/>
          <w:color w:val="auto"/>
          <w:sz w:val="32"/>
          <w:szCs w:val="32"/>
        </w:rPr>
      </w:pPr>
      <w:r>
        <w:rPr>
          <w:rFonts w:hint="eastAsia" w:ascii="方正小标宋简体" w:hAnsi="方正小标宋简体" w:eastAsia="方正小标宋简体"/>
          <w:color w:val="auto"/>
          <w:sz w:val="32"/>
          <w:szCs w:val="32"/>
        </w:rPr>
        <w:t>工业互联网产业联盟制</w:t>
      </w:r>
    </w:p>
    <w:p>
      <w:pPr>
        <w:jc w:val="center"/>
        <w:rPr>
          <w:rFonts w:hint="eastAsia" w:ascii="方正小标宋简体" w:hAnsi="方正小标宋简体" w:eastAsia="方正小标宋简体"/>
          <w:color w:val="auto"/>
          <w:sz w:val="32"/>
          <w:szCs w:val="32"/>
        </w:rPr>
      </w:pPr>
      <w:r>
        <w:rPr>
          <w:rFonts w:hint="eastAsia" w:ascii="方正小标宋简体" w:hAnsi="方正小标宋简体" w:eastAsia="方正小标宋简体"/>
          <w:color w:val="auto"/>
          <w:sz w:val="32"/>
          <w:szCs w:val="32"/>
        </w:rPr>
        <w:t>202</w:t>
      </w:r>
      <w:r>
        <w:rPr>
          <w:rFonts w:hint="eastAsia" w:ascii="方正小标宋简体" w:hAnsi="方正小标宋简体" w:eastAsia="方正小标宋简体"/>
          <w:color w:val="auto"/>
          <w:sz w:val="32"/>
          <w:szCs w:val="32"/>
          <w:lang w:val="en-US" w:eastAsia="zh-CN"/>
        </w:rPr>
        <w:t>2</w:t>
      </w:r>
      <w:r>
        <w:rPr>
          <w:rFonts w:hint="eastAsia" w:ascii="方正小标宋简体" w:hAnsi="方正小标宋简体" w:eastAsia="方正小标宋简体"/>
          <w:color w:val="auto"/>
          <w:sz w:val="32"/>
          <w:szCs w:val="32"/>
        </w:rPr>
        <w:t>年</w:t>
      </w:r>
      <w:r>
        <w:rPr>
          <w:rFonts w:hint="eastAsia" w:ascii="方正小标宋简体" w:hAnsi="方正小标宋简体" w:eastAsia="方正小标宋简体"/>
          <w:color w:val="auto"/>
          <w:sz w:val="32"/>
          <w:szCs w:val="32"/>
          <w:lang w:val="en-US" w:eastAsia="zh-CN"/>
        </w:rPr>
        <w:t>02</w:t>
      </w:r>
      <w:r>
        <w:rPr>
          <w:rFonts w:hint="eastAsia" w:ascii="方正小标宋简体" w:hAnsi="方正小标宋简体" w:eastAsia="方正小标宋简体"/>
          <w:color w:val="auto"/>
          <w:sz w:val="32"/>
          <w:szCs w:val="32"/>
        </w:rPr>
        <w:t>月</w:t>
      </w:r>
    </w:p>
    <w:p>
      <w:pPr>
        <w:rPr>
          <w:rFonts w:hint="eastAsia" w:ascii="黑体" w:hAnsi="黑体" w:eastAsia="黑体"/>
          <w:color w:val="auto"/>
          <w:sz w:val="32"/>
          <w:szCs w:val="32"/>
        </w:rPr>
      </w:pPr>
      <w:r>
        <w:rPr>
          <w:rFonts w:hint="eastAsia" w:ascii="黑体" w:hAnsi="黑体" w:eastAsia="黑体"/>
          <w:color w:val="auto"/>
          <w:sz w:val="32"/>
          <w:szCs w:val="32"/>
        </w:rPr>
        <w:br w:type="page"/>
      </w:r>
    </w:p>
    <w:p>
      <w:pPr>
        <w:spacing w:before="156" w:beforeLines="50" w:after="156" w:afterLines="50" w:line="520" w:lineRule="exact"/>
        <w:rPr>
          <w:rFonts w:ascii="黑体" w:hAnsi="黑体" w:eastAsia="黑体"/>
          <w:color w:val="auto"/>
          <w:sz w:val="32"/>
          <w:szCs w:val="32"/>
        </w:rPr>
      </w:pPr>
      <w:bookmarkStart w:id="4" w:name="_GoBack"/>
      <w:bookmarkEnd w:id="4"/>
      <w:r>
        <w:rPr>
          <w:rFonts w:hint="eastAsia" w:ascii="黑体" w:hAnsi="黑体" w:eastAsia="黑体"/>
          <w:color w:val="auto"/>
          <w:sz w:val="32"/>
          <w:szCs w:val="32"/>
        </w:rPr>
        <w:t>一、</w:t>
      </w:r>
      <w:r>
        <w:rPr>
          <w:rFonts w:hint="eastAsia" w:ascii="黑体" w:hAnsi="黑体" w:eastAsia="黑体"/>
          <w:color w:val="auto"/>
          <w:sz w:val="32"/>
          <w:szCs w:val="32"/>
          <w:lang w:eastAsia="zh-CN"/>
        </w:rPr>
        <w:t>申报</w:t>
      </w:r>
      <w:r>
        <w:rPr>
          <w:rFonts w:hint="eastAsia" w:ascii="黑体" w:hAnsi="黑体" w:eastAsia="黑体"/>
          <w:color w:val="auto"/>
          <w:sz w:val="32"/>
          <w:szCs w:val="32"/>
        </w:rPr>
        <w:t>企业基本情况</w:t>
      </w:r>
    </w:p>
    <w:p>
      <w:pPr>
        <w:spacing w:before="156" w:beforeLines="50" w:after="156" w:afterLines="50" w:line="520" w:lineRule="exact"/>
        <w:rPr>
          <w:rFonts w:hint="eastAsia" w:ascii="黑体" w:hAnsi="黑体" w:eastAsia="黑体"/>
          <w:color w:val="auto"/>
          <w:sz w:val="32"/>
          <w:szCs w:val="32"/>
        </w:rPr>
      </w:pPr>
      <w:r>
        <w:rPr>
          <w:rFonts w:hint="eastAsia" w:ascii="黑体" w:hAnsi="黑体" w:eastAsia="黑体"/>
          <w:color w:val="auto"/>
          <w:sz w:val="32"/>
          <w:szCs w:val="32"/>
        </w:rPr>
        <w:t>1、申报企业情况</w:t>
      </w:r>
    </w:p>
    <w:tbl>
      <w:tblPr>
        <w:tblStyle w:val="8"/>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902"/>
        <w:gridCol w:w="2400"/>
        <w:gridCol w:w="1759"/>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869" w:type="dxa"/>
            <w:gridSpan w:val="2"/>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企业名称</w:t>
            </w:r>
          </w:p>
        </w:tc>
        <w:tc>
          <w:tcPr>
            <w:tcW w:w="7358" w:type="dxa"/>
            <w:gridSpan w:val="3"/>
            <w:noWrap w:val="0"/>
            <w:vAlign w:val="center"/>
          </w:tcPr>
          <w:p>
            <w:pPr>
              <w:spacing w:line="400" w:lineRule="exact"/>
              <w:jc w:val="righ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869" w:type="dxa"/>
            <w:gridSpan w:val="2"/>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办公地址</w:t>
            </w:r>
          </w:p>
        </w:tc>
        <w:tc>
          <w:tcPr>
            <w:tcW w:w="7358" w:type="dxa"/>
            <w:gridSpan w:val="3"/>
            <w:noWrap w:val="0"/>
            <w:vAlign w:val="center"/>
          </w:tcPr>
          <w:p>
            <w:pPr>
              <w:spacing w:line="400" w:lineRule="exact"/>
              <w:jc w:val="center"/>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67" w:type="dxa"/>
            <w:vMerge w:val="restart"/>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联系人</w:t>
            </w:r>
          </w:p>
        </w:tc>
        <w:tc>
          <w:tcPr>
            <w:tcW w:w="902" w:type="dxa"/>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姓名</w:t>
            </w:r>
          </w:p>
        </w:tc>
        <w:tc>
          <w:tcPr>
            <w:tcW w:w="2400" w:type="dxa"/>
            <w:tcBorders>
              <w:top w:val="single" w:color="auto" w:sz="4" w:space="0"/>
            </w:tcBorders>
            <w:noWrap w:val="0"/>
            <w:vAlign w:val="center"/>
          </w:tcPr>
          <w:p>
            <w:pPr>
              <w:spacing w:line="400" w:lineRule="exact"/>
              <w:jc w:val="center"/>
              <w:rPr>
                <w:rFonts w:hint="eastAsia" w:ascii="仿宋_GB2312" w:hAnsi="仿宋_GB2312" w:eastAsia="仿宋_GB2312" w:cs="仿宋_GB2312"/>
                <w:color w:val="auto"/>
                <w:kern w:val="0"/>
                <w:sz w:val="32"/>
                <w:szCs w:val="32"/>
              </w:rPr>
            </w:pPr>
          </w:p>
        </w:tc>
        <w:tc>
          <w:tcPr>
            <w:tcW w:w="1759" w:type="dxa"/>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电话及</w:t>
            </w:r>
            <w:r>
              <w:rPr>
                <w:rFonts w:hint="eastAsia" w:ascii="仿宋_GB2312" w:hAnsi="仿宋_GB2312" w:eastAsia="仿宋_GB2312" w:cs="仿宋_GB2312"/>
                <w:b/>
                <w:color w:val="auto"/>
                <w:kern w:val="0"/>
                <w:sz w:val="32"/>
                <w:szCs w:val="32"/>
              </w:rPr>
              <w:t>手机</w:t>
            </w:r>
          </w:p>
        </w:tc>
        <w:tc>
          <w:tcPr>
            <w:tcW w:w="3199" w:type="dxa"/>
            <w:noWrap w:val="0"/>
            <w:vAlign w:val="center"/>
          </w:tcPr>
          <w:p>
            <w:pPr>
              <w:spacing w:line="400" w:lineRule="exact"/>
              <w:jc w:val="center"/>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67" w:type="dxa"/>
            <w:vMerge w:val="continue"/>
            <w:noWrap w:val="0"/>
            <w:vAlign w:val="center"/>
          </w:tcPr>
          <w:p>
            <w:pPr>
              <w:widowControl/>
              <w:spacing w:line="400" w:lineRule="exact"/>
              <w:ind w:firstLine="480"/>
              <w:jc w:val="center"/>
              <w:rPr>
                <w:rFonts w:hint="eastAsia" w:ascii="仿宋_GB2312" w:hAnsi="仿宋_GB2312" w:eastAsia="仿宋_GB2312" w:cs="仿宋_GB2312"/>
                <w:b/>
                <w:color w:val="auto"/>
                <w:kern w:val="0"/>
                <w:sz w:val="32"/>
                <w:szCs w:val="32"/>
              </w:rPr>
            </w:pPr>
          </w:p>
        </w:tc>
        <w:tc>
          <w:tcPr>
            <w:tcW w:w="902" w:type="dxa"/>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职务</w:t>
            </w:r>
          </w:p>
        </w:tc>
        <w:tc>
          <w:tcPr>
            <w:tcW w:w="2400" w:type="dxa"/>
            <w:tcBorders>
              <w:top w:val="single" w:color="auto" w:sz="4" w:space="0"/>
              <w:bottom w:val="single" w:color="auto" w:sz="4" w:space="0"/>
            </w:tcBorders>
            <w:noWrap w:val="0"/>
            <w:vAlign w:val="center"/>
          </w:tcPr>
          <w:p>
            <w:pPr>
              <w:spacing w:line="400" w:lineRule="exact"/>
              <w:jc w:val="center"/>
              <w:rPr>
                <w:rFonts w:hint="eastAsia" w:ascii="仿宋_GB2312" w:hAnsi="仿宋_GB2312" w:eastAsia="仿宋_GB2312" w:cs="仿宋_GB2312"/>
                <w:color w:val="auto"/>
                <w:kern w:val="0"/>
                <w:sz w:val="32"/>
                <w:szCs w:val="32"/>
              </w:rPr>
            </w:pPr>
          </w:p>
        </w:tc>
        <w:tc>
          <w:tcPr>
            <w:tcW w:w="1759" w:type="dxa"/>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电子邮箱</w:t>
            </w:r>
          </w:p>
        </w:tc>
        <w:tc>
          <w:tcPr>
            <w:tcW w:w="3199" w:type="dxa"/>
            <w:noWrap w:val="0"/>
            <w:vAlign w:val="center"/>
          </w:tcPr>
          <w:p>
            <w:pPr>
              <w:spacing w:line="400" w:lineRule="exact"/>
              <w:jc w:val="center"/>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3" w:hRule="atLeast"/>
          <w:jc w:val="center"/>
        </w:trPr>
        <w:tc>
          <w:tcPr>
            <w:tcW w:w="1869" w:type="dxa"/>
            <w:gridSpan w:val="2"/>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企业</w:t>
            </w:r>
            <w:r>
              <w:rPr>
                <w:rFonts w:ascii="仿宋_GB2312" w:hAnsi="仿宋_GB2312" w:eastAsia="仿宋_GB2312" w:cs="仿宋_GB2312"/>
                <w:b/>
                <w:color w:val="auto"/>
                <w:kern w:val="0"/>
                <w:sz w:val="32"/>
                <w:szCs w:val="32"/>
              </w:rPr>
              <w:t>简介</w:t>
            </w:r>
          </w:p>
        </w:tc>
        <w:tc>
          <w:tcPr>
            <w:tcW w:w="7358" w:type="dxa"/>
            <w:gridSpan w:val="3"/>
            <w:tcBorders>
              <w:top w:val="single" w:color="auto" w:sz="4" w:space="0"/>
              <w:bottom w:val="single" w:color="auto" w:sz="4" w:space="0"/>
            </w:tcBorders>
            <w:noWrap w:val="0"/>
            <w:vAlign w:val="center"/>
          </w:tcPr>
          <w:p>
            <w:pPr>
              <w:snapToGrid w:val="0"/>
              <w:spacing w:before="62" w:beforeLines="20"/>
              <w:rPr>
                <w:rFonts w:hint="eastAsia" w:ascii="仿宋_GB2312" w:hAnsi="宋体" w:eastAsia="仿宋_GB2312"/>
                <w:b/>
                <w:color w:val="auto"/>
                <w:sz w:val="32"/>
                <w:szCs w:val="32"/>
              </w:rPr>
            </w:pPr>
            <w:r>
              <w:rPr>
                <w:rFonts w:hint="eastAsia" w:ascii="仿宋_GB2312" w:hAnsi="宋体" w:eastAsia="仿宋_GB2312"/>
                <w:b/>
                <w:color w:val="auto"/>
                <w:sz w:val="32"/>
                <w:szCs w:val="32"/>
              </w:rPr>
              <w:t>（一）企业基本情况介绍</w:t>
            </w:r>
          </w:p>
          <w:p>
            <w:pPr>
              <w:snapToGrid w:val="0"/>
              <w:spacing w:before="62" w:beforeLines="20"/>
              <w:rPr>
                <w:rFonts w:ascii="仿宋_GB2312" w:hAnsi="宋体" w:eastAsia="仿宋_GB2312"/>
                <w:color w:val="auto"/>
                <w:sz w:val="32"/>
                <w:szCs w:val="32"/>
              </w:rPr>
            </w:pPr>
            <w:r>
              <w:rPr>
                <w:rFonts w:hint="eastAsia" w:ascii="仿宋_GB2312" w:hAnsi="宋体" w:eastAsia="仿宋_GB2312"/>
                <w:color w:val="auto"/>
                <w:sz w:val="32"/>
                <w:szCs w:val="32"/>
              </w:rPr>
              <w:t>（企业规模、主营业务、市场</w:t>
            </w:r>
            <w:r>
              <w:rPr>
                <w:rFonts w:hint="eastAsia" w:ascii="仿宋_GB2312" w:hAnsi="宋体" w:eastAsia="仿宋_GB2312"/>
                <w:color w:val="auto"/>
                <w:sz w:val="32"/>
                <w:szCs w:val="32"/>
                <w:lang w:eastAsia="zh-CN"/>
              </w:rPr>
              <w:t>销售</w:t>
            </w:r>
            <w:r>
              <w:rPr>
                <w:rFonts w:hint="eastAsia" w:ascii="仿宋_GB2312" w:hAnsi="宋体" w:eastAsia="仿宋_GB2312"/>
                <w:color w:val="auto"/>
                <w:sz w:val="32"/>
                <w:szCs w:val="32"/>
              </w:rPr>
              <w:t>等方面基本情况</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w:t>
            </w:r>
          </w:p>
          <w:p>
            <w:pPr>
              <w:snapToGrid w:val="0"/>
              <w:spacing w:before="62" w:beforeLines="20"/>
              <w:rPr>
                <w:rFonts w:ascii="仿宋_GB2312" w:hAnsi="宋体" w:eastAsia="仿宋_GB2312"/>
                <w:color w:val="auto"/>
                <w:sz w:val="32"/>
                <w:szCs w:val="32"/>
              </w:rPr>
            </w:pPr>
          </w:p>
          <w:p>
            <w:pPr>
              <w:snapToGrid w:val="0"/>
              <w:spacing w:before="62" w:beforeLines="20"/>
              <w:rPr>
                <w:rFonts w:ascii="仿宋_GB2312" w:hAnsi="宋体" w:eastAsia="仿宋_GB2312"/>
                <w:color w:val="auto"/>
                <w:sz w:val="32"/>
                <w:szCs w:val="32"/>
              </w:rPr>
            </w:pPr>
          </w:p>
          <w:p>
            <w:pPr>
              <w:snapToGrid w:val="0"/>
              <w:spacing w:before="62" w:beforeLines="20"/>
              <w:rPr>
                <w:rFonts w:ascii="仿宋_GB2312" w:hAnsi="宋体" w:eastAsia="仿宋_GB2312"/>
                <w:color w:val="auto"/>
                <w:sz w:val="32"/>
                <w:szCs w:val="32"/>
              </w:rPr>
            </w:pPr>
          </w:p>
          <w:p>
            <w:pPr>
              <w:snapToGrid w:val="0"/>
              <w:spacing w:before="62" w:beforeLines="20"/>
              <w:rPr>
                <w:rFonts w:hint="eastAsia" w:ascii="仿宋_GB2312" w:hAnsi="宋体" w:eastAsia="仿宋_GB2312"/>
                <w:color w:val="auto"/>
                <w:sz w:val="32"/>
                <w:szCs w:val="32"/>
              </w:rPr>
            </w:pPr>
          </w:p>
          <w:p>
            <w:pPr>
              <w:snapToGrid w:val="0"/>
              <w:spacing w:before="62" w:beforeLines="20"/>
              <w:rPr>
                <w:rFonts w:hint="eastAsia" w:ascii="仿宋_GB2312" w:hAnsi="宋体" w:eastAsia="仿宋_GB2312"/>
                <w:b/>
                <w:color w:val="auto"/>
                <w:sz w:val="32"/>
                <w:szCs w:val="32"/>
              </w:rPr>
            </w:pPr>
            <w:r>
              <w:rPr>
                <w:rFonts w:hint="eastAsia" w:ascii="仿宋_GB2312" w:hAnsi="宋体" w:eastAsia="仿宋_GB2312"/>
                <w:b/>
                <w:color w:val="auto"/>
                <w:sz w:val="32"/>
                <w:szCs w:val="32"/>
              </w:rPr>
              <w:t>（二）企业核心竞争力介绍</w:t>
            </w:r>
          </w:p>
          <w:p>
            <w:pPr>
              <w:snapToGrid w:val="0"/>
              <w:spacing w:before="62" w:beforeLines="20"/>
              <w:rPr>
                <w:rFonts w:hint="eastAsia" w:ascii="仿宋_GB2312" w:hAnsi="宋体" w:eastAsia="仿宋_GB2312"/>
                <w:color w:val="auto"/>
                <w:sz w:val="32"/>
                <w:szCs w:val="32"/>
              </w:rPr>
            </w:pPr>
            <w:r>
              <w:rPr>
                <w:rFonts w:hint="eastAsia" w:ascii="仿宋_GB2312" w:hAnsi="宋体" w:eastAsia="仿宋_GB2312"/>
                <w:color w:val="auto"/>
                <w:sz w:val="32"/>
                <w:szCs w:val="32"/>
              </w:rPr>
              <w:t>（技术、</w:t>
            </w:r>
            <w:r>
              <w:rPr>
                <w:rFonts w:ascii="仿宋_GB2312" w:hAnsi="宋体" w:eastAsia="仿宋_GB2312"/>
                <w:color w:val="auto"/>
                <w:sz w:val="32"/>
                <w:szCs w:val="32"/>
              </w:rPr>
              <w:t>产品、解决方案等</w:t>
            </w:r>
            <w:r>
              <w:rPr>
                <w:rFonts w:hint="eastAsia" w:ascii="仿宋_GB2312" w:hAnsi="宋体" w:eastAsia="仿宋_GB2312"/>
                <w:color w:val="auto"/>
                <w:sz w:val="32"/>
                <w:szCs w:val="32"/>
              </w:rPr>
              <w:t>相关能力，包括优势技术、人才队伍、研发能力、实施能力、服务保障等</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w:t>
            </w:r>
          </w:p>
          <w:p>
            <w:pPr>
              <w:snapToGrid w:val="0"/>
              <w:spacing w:before="62" w:beforeLines="20"/>
              <w:rPr>
                <w:rFonts w:ascii="仿宋_GB2312" w:hAnsi="宋体" w:eastAsia="仿宋_GB2312"/>
                <w:color w:val="auto"/>
                <w:sz w:val="32"/>
                <w:szCs w:val="32"/>
              </w:rPr>
            </w:pPr>
          </w:p>
          <w:p>
            <w:pPr>
              <w:snapToGrid w:val="0"/>
              <w:spacing w:before="62" w:beforeLines="20"/>
              <w:rPr>
                <w:rFonts w:ascii="仿宋_GB2312" w:hAnsi="宋体" w:eastAsia="仿宋_GB2312"/>
                <w:color w:val="auto"/>
                <w:sz w:val="32"/>
                <w:szCs w:val="32"/>
              </w:rPr>
            </w:pPr>
          </w:p>
          <w:p>
            <w:pPr>
              <w:snapToGrid w:val="0"/>
              <w:spacing w:before="62" w:beforeLines="20"/>
              <w:rPr>
                <w:rFonts w:hint="eastAsia" w:ascii="仿宋_GB2312" w:hAnsi="宋体" w:eastAsia="仿宋_GB2312"/>
                <w:color w:val="auto"/>
                <w:sz w:val="32"/>
                <w:szCs w:val="32"/>
              </w:rPr>
            </w:pPr>
          </w:p>
          <w:p>
            <w:pPr>
              <w:spacing w:line="400" w:lineRule="exac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869" w:type="dxa"/>
            <w:gridSpan w:val="2"/>
            <w:noWrap w:val="0"/>
            <w:vAlign w:val="center"/>
          </w:tcPr>
          <w:p>
            <w:pPr>
              <w:snapToGrid w:val="0"/>
              <w:spacing w:before="62" w:beforeLines="20"/>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真实性</w:t>
            </w:r>
            <w:r>
              <w:rPr>
                <w:rFonts w:ascii="仿宋_GB2312" w:hAnsi="宋体" w:eastAsia="仿宋_GB2312"/>
                <w:b/>
                <w:color w:val="auto"/>
                <w:sz w:val="32"/>
                <w:szCs w:val="32"/>
              </w:rPr>
              <w:t>承诺</w:t>
            </w:r>
          </w:p>
        </w:tc>
        <w:tc>
          <w:tcPr>
            <w:tcW w:w="7358" w:type="dxa"/>
            <w:gridSpan w:val="3"/>
            <w:tcBorders>
              <w:top w:val="single" w:color="auto" w:sz="4" w:space="0"/>
            </w:tcBorders>
            <w:noWrap w:val="0"/>
            <w:vAlign w:val="top"/>
          </w:tcPr>
          <w:p>
            <w:pPr>
              <w:snapToGrid w:val="0"/>
              <w:spacing w:before="62" w:beforeLines="20"/>
              <w:rPr>
                <w:rFonts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我单位申报的所有材料，均真实</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完整，如有不实，愿承担相应的责任。</w:t>
            </w:r>
          </w:p>
          <w:p>
            <w:pPr>
              <w:snapToGrid w:val="0"/>
              <w:spacing w:before="62" w:beforeLines="20"/>
              <w:rPr>
                <w:rFonts w:hint="eastAsia" w:ascii="仿宋_GB2312" w:hAnsi="宋体" w:eastAsia="仿宋_GB2312"/>
                <w:color w:val="auto"/>
                <w:kern w:val="0"/>
                <w:sz w:val="32"/>
                <w:szCs w:val="32"/>
              </w:rPr>
            </w:pPr>
          </w:p>
          <w:p>
            <w:pPr>
              <w:snapToGrid w:val="0"/>
              <w:spacing w:before="62" w:beforeLines="20"/>
              <w:rPr>
                <w:rFonts w:ascii="仿宋_GB2312" w:hAnsi="宋体" w:eastAsia="仿宋_GB2312"/>
                <w:color w:val="auto"/>
                <w:kern w:val="0"/>
                <w:sz w:val="32"/>
                <w:szCs w:val="32"/>
              </w:rPr>
            </w:pPr>
          </w:p>
          <w:p>
            <w:pPr>
              <w:snapToGrid w:val="0"/>
              <w:spacing w:before="62" w:beforeLines="20"/>
              <w:rPr>
                <w:rFonts w:hint="eastAsia" w:ascii="仿宋_GB2312" w:hAnsi="宋体" w:eastAsia="仿宋_GB2312"/>
                <w:color w:val="auto"/>
                <w:kern w:val="0"/>
                <w:sz w:val="32"/>
                <w:szCs w:val="32"/>
              </w:rPr>
            </w:pPr>
          </w:p>
          <w:p>
            <w:pPr>
              <w:snapToGrid w:val="0"/>
              <w:spacing w:before="62" w:beforeLines="2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公章：</w:t>
            </w:r>
          </w:p>
          <w:p>
            <w:pPr>
              <w:snapToGrid w:val="0"/>
              <w:spacing w:before="62" w:beforeLines="2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年   月   日</w:t>
            </w:r>
          </w:p>
        </w:tc>
      </w:tr>
    </w:tbl>
    <w:p>
      <w:pPr>
        <w:spacing w:before="156" w:beforeLines="50" w:after="156" w:afterLines="50" w:line="520" w:lineRule="exact"/>
        <w:rPr>
          <w:rFonts w:hint="eastAsia" w:ascii="黑体" w:hAnsi="黑体" w:eastAsia="黑体"/>
          <w:color w:val="auto"/>
          <w:sz w:val="32"/>
          <w:szCs w:val="32"/>
        </w:rPr>
      </w:pPr>
    </w:p>
    <w:p>
      <w:pPr>
        <w:spacing w:before="156" w:beforeLines="50" w:after="156" w:afterLines="50" w:line="520" w:lineRule="exact"/>
        <w:rPr>
          <w:rFonts w:ascii="黑体" w:hAnsi="黑体" w:eastAsia="黑体"/>
          <w:color w:val="auto"/>
          <w:sz w:val="32"/>
          <w:szCs w:val="32"/>
        </w:rPr>
      </w:pPr>
      <w:r>
        <w:rPr>
          <w:rFonts w:hint="eastAsia" w:ascii="黑体" w:hAnsi="黑体" w:eastAsia="黑体"/>
          <w:color w:val="auto"/>
          <w:sz w:val="32"/>
          <w:szCs w:val="32"/>
        </w:rPr>
        <w:t>2、联合申报企业情况（如有）</w:t>
      </w:r>
    </w:p>
    <w:tbl>
      <w:tblPr>
        <w:tblStyle w:val="8"/>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902"/>
        <w:gridCol w:w="2400"/>
        <w:gridCol w:w="1759"/>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869" w:type="dxa"/>
            <w:gridSpan w:val="2"/>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企业名称</w:t>
            </w:r>
          </w:p>
        </w:tc>
        <w:tc>
          <w:tcPr>
            <w:tcW w:w="7358" w:type="dxa"/>
            <w:gridSpan w:val="3"/>
            <w:noWrap w:val="0"/>
            <w:vAlign w:val="center"/>
          </w:tcPr>
          <w:p>
            <w:pPr>
              <w:spacing w:line="400" w:lineRule="exact"/>
              <w:jc w:val="righ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869" w:type="dxa"/>
            <w:gridSpan w:val="2"/>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办公地址</w:t>
            </w:r>
          </w:p>
        </w:tc>
        <w:tc>
          <w:tcPr>
            <w:tcW w:w="7358" w:type="dxa"/>
            <w:gridSpan w:val="3"/>
            <w:noWrap w:val="0"/>
            <w:vAlign w:val="center"/>
          </w:tcPr>
          <w:p>
            <w:pPr>
              <w:spacing w:line="400" w:lineRule="exact"/>
              <w:jc w:val="center"/>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67" w:type="dxa"/>
            <w:vMerge w:val="restart"/>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联系人</w:t>
            </w:r>
          </w:p>
        </w:tc>
        <w:tc>
          <w:tcPr>
            <w:tcW w:w="902" w:type="dxa"/>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姓名</w:t>
            </w:r>
          </w:p>
        </w:tc>
        <w:tc>
          <w:tcPr>
            <w:tcW w:w="2400" w:type="dxa"/>
            <w:tcBorders>
              <w:top w:val="single" w:color="auto" w:sz="4" w:space="0"/>
            </w:tcBorders>
            <w:noWrap w:val="0"/>
            <w:vAlign w:val="center"/>
          </w:tcPr>
          <w:p>
            <w:pPr>
              <w:spacing w:line="400" w:lineRule="exact"/>
              <w:jc w:val="center"/>
              <w:rPr>
                <w:rFonts w:hint="eastAsia" w:ascii="仿宋_GB2312" w:hAnsi="仿宋_GB2312" w:eastAsia="仿宋_GB2312" w:cs="仿宋_GB2312"/>
                <w:color w:val="auto"/>
                <w:kern w:val="0"/>
                <w:sz w:val="32"/>
                <w:szCs w:val="32"/>
              </w:rPr>
            </w:pPr>
          </w:p>
        </w:tc>
        <w:tc>
          <w:tcPr>
            <w:tcW w:w="1759" w:type="dxa"/>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电话及手机</w:t>
            </w:r>
          </w:p>
        </w:tc>
        <w:tc>
          <w:tcPr>
            <w:tcW w:w="3199" w:type="dxa"/>
            <w:noWrap w:val="0"/>
            <w:vAlign w:val="center"/>
          </w:tcPr>
          <w:p>
            <w:pPr>
              <w:spacing w:line="400" w:lineRule="exact"/>
              <w:jc w:val="center"/>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67" w:type="dxa"/>
            <w:vMerge w:val="continue"/>
            <w:noWrap w:val="0"/>
            <w:vAlign w:val="center"/>
          </w:tcPr>
          <w:p>
            <w:pPr>
              <w:widowControl/>
              <w:spacing w:line="400" w:lineRule="exact"/>
              <w:ind w:firstLine="480"/>
              <w:jc w:val="center"/>
              <w:rPr>
                <w:rFonts w:hint="eastAsia" w:ascii="仿宋_GB2312" w:hAnsi="仿宋_GB2312" w:eastAsia="仿宋_GB2312" w:cs="仿宋_GB2312"/>
                <w:b/>
                <w:color w:val="auto"/>
                <w:kern w:val="0"/>
                <w:sz w:val="32"/>
                <w:szCs w:val="32"/>
              </w:rPr>
            </w:pPr>
          </w:p>
        </w:tc>
        <w:tc>
          <w:tcPr>
            <w:tcW w:w="902" w:type="dxa"/>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职务</w:t>
            </w:r>
          </w:p>
        </w:tc>
        <w:tc>
          <w:tcPr>
            <w:tcW w:w="2400" w:type="dxa"/>
            <w:tcBorders>
              <w:top w:val="single" w:color="auto" w:sz="4" w:space="0"/>
              <w:bottom w:val="single" w:color="auto" w:sz="4" w:space="0"/>
            </w:tcBorders>
            <w:noWrap w:val="0"/>
            <w:vAlign w:val="center"/>
          </w:tcPr>
          <w:p>
            <w:pPr>
              <w:spacing w:line="400" w:lineRule="exact"/>
              <w:jc w:val="center"/>
              <w:rPr>
                <w:rFonts w:hint="eastAsia" w:ascii="仿宋_GB2312" w:hAnsi="仿宋_GB2312" w:eastAsia="仿宋_GB2312" w:cs="仿宋_GB2312"/>
                <w:color w:val="auto"/>
                <w:kern w:val="0"/>
                <w:sz w:val="32"/>
                <w:szCs w:val="32"/>
              </w:rPr>
            </w:pPr>
          </w:p>
        </w:tc>
        <w:tc>
          <w:tcPr>
            <w:tcW w:w="1759" w:type="dxa"/>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电子邮箱</w:t>
            </w:r>
          </w:p>
        </w:tc>
        <w:tc>
          <w:tcPr>
            <w:tcW w:w="3199" w:type="dxa"/>
            <w:noWrap w:val="0"/>
            <w:vAlign w:val="center"/>
          </w:tcPr>
          <w:p>
            <w:pPr>
              <w:spacing w:line="400" w:lineRule="exact"/>
              <w:jc w:val="center"/>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869" w:type="dxa"/>
            <w:gridSpan w:val="2"/>
            <w:noWrap w:val="0"/>
            <w:vAlign w:val="center"/>
          </w:tcPr>
          <w:p>
            <w:pPr>
              <w:spacing w:line="40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企业</w:t>
            </w:r>
            <w:r>
              <w:rPr>
                <w:rFonts w:ascii="仿宋_GB2312" w:hAnsi="仿宋_GB2312" w:eastAsia="仿宋_GB2312" w:cs="仿宋_GB2312"/>
                <w:b/>
                <w:color w:val="auto"/>
                <w:kern w:val="0"/>
                <w:sz w:val="32"/>
                <w:szCs w:val="32"/>
              </w:rPr>
              <w:t>简介</w:t>
            </w:r>
          </w:p>
        </w:tc>
        <w:tc>
          <w:tcPr>
            <w:tcW w:w="7358" w:type="dxa"/>
            <w:gridSpan w:val="3"/>
            <w:tcBorders>
              <w:top w:val="single" w:color="auto" w:sz="4" w:space="0"/>
              <w:bottom w:val="single" w:color="auto" w:sz="4" w:space="0"/>
            </w:tcBorders>
            <w:noWrap w:val="0"/>
            <w:vAlign w:val="center"/>
          </w:tcPr>
          <w:p>
            <w:pPr>
              <w:snapToGrid w:val="0"/>
              <w:spacing w:before="62" w:beforeLines="20"/>
              <w:rPr>
                <w:rFonts w:hint="eastAsia" w:ascii="仿宋_GB2312" w:hAnsi="宋体" w:eastAsia="仿宋_GB2312"/>
                <w:b/>
                <w:color w:val="auto"/>
                <w:sz w:val="32"/>
                <w:szCs w:val="32"/>
              </w:rPr>
            </w:pPr>
            <w:r>
              <w:rPr>
                <w:rFonts w:hint="eastAsia" w:ascii="仿宋_GB2312" w:hAnsi="宋体" w:eastAsia="仿宋_GB2312"/>
                <w:b/>
                <w:color w:val="auto"/>
                <w:sz w:val="32"/>
                <w:szCs w:val="32"/>
              </w:rPr>
              <w:t>（一）企业基本情况介绍</w:t>
            </w:r>
          </w:p>
          <w:p>
            <w:pPr>
              <w:snapToGrid w:val="0"/>
              <w:spacing w:before="62" w:beforeLines="20"/>
              <w:rPr>
                <w:rFonts w:ascii="仿宋_GB2312" w:hAnsi="宋体" w:eastAsia="仿宋_GB2312"/>
                <w:color w:val="auto"/>
                <w:sz w:val="32"/>
                <w:szCs w:val="32"/>
              </w:rPr>
            </w:pPr>
            <w:r>
              <w:rPr>
                <w:rFonts w:hint="eastAsia" w:ascii="仿宋_GB2312" w:hAnsi="宋体" w:eastAsia="仿宋_GB2312"/>
                <w:color w:val="auto"/>
                <w:sz w:val="32"/>
                <w:szCs w:val="32"/>
              </w:rPr>
              <w:t>（企业规模、主营业务、市场销售等方面基本情况</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w:t>
            </w:r>
          </w:p>
          <w:p>
            <w:pPr>
              <w:snapToGrid w:val="0"/>
              <w:spacing w:before="62" w:beforeLines="20"/>
              <w:rPr>
                <w:rFonts w:ascii="仿宋_GB2312" w:hAnsi="宋体" w:eastAsia="仿宋_GB2312"/>
                <w:color w:val="auto"/>
                <w:sz w:val="32"/>
                <w:szCs w:val="32"/>
              </w:rPr>
            </w:pPr>
          </w:p>
          <w:p>
            <w:pPr>
              <w:snapToGrid w:val="0"/>
              <w:spacing w:before="62" w:beforeLines="20"/>
              <w:rPr>
                <w:rFonts w:ascii="仿宋_GB2312" w:hAnsi="宋体" w:eastAsia="仿宋_GB2312"/>
                <w:color w:val="auto"/>
                <w:sz w:val="32"/>
                <w:szCs w:val="32"/>
              </w:rPr>
            </w:pPr>
          </w:p>
          <w:p>
            <w:pPr>
              <w:snapToGrid w:val="0"/>
              <w:spacing w:before="62" w:beforeLines="20"/>
              <w:rPr>
                <w:rFonts w:ascii="仿宋_GB2312" w:hAnsi="宋体" w:eastAsia="仿宋_GB2312"/>
                <w:color w:val="auto"/>
                <w:sz w:val="32"/>
                <w:szCs w:val="32"/>
              </w:rPr>
            </w:pPr>
          </w:p>
          <w:p>
            <w:pPr>
              <w:snapToGrid w:val="0"/>
              <w:spacing w:before="62" w:beforeLines="20"/>
              <w:rPr>
                <w:rFonts w:ascii="仿宋_GB2312" w:hAnsi="宋体" w:eastAsia="仿宋_GB2312"/>
                <w:color w:val="auto"/>
                <w:sz w:val="32"/>
                <w:szCs w:val="32"/>
              </w:rPr>
            </w:pPr>
          </w:p>
          <w:p>
            <w:pPr>
              <w:snapToGrid w:val="0"/>
              <w:spacing w:before="62" w:beforeLines="20"/>
              <w:rPr>
                <w:rFonts w:hint="eastAsia" w:ascii="仿宋_GB2312" w:hAnsi="宋体" w:eastAsia="仿宋_GB2312"/>
                <w:color w:val="auto"/>
                <w:sz w:val="32"/>
                <w:szCs w:val="32"/>
              </w:rPr>
            </w:pPr>
          </w:p>
          <w:p>
            <w:pPr>
              <w:snapToGrid w:val="0"/>
              <w:spacing w:before="62" w:beforeLines="20"/>
              <w:rPr>
                <w:rFonts w:hint="eastAsia" w:ascii="仿宋_GB2312" w:hAnsi="宋体" w:eastAsia="仿宋_GB2312"/>
                <w:b/>
                <w:color w:val="auto"/>
                <w:sz w:val="32"/>
                <w:szCs w:val="32"/>
              </w:rPr>
            </w:pPr>
            <w:r>
              <w:rPr>
                <w:rFonts w:hint="eastAsia" w:ascii="仿宋_GB2312" w:hAnsi="宋体" w:eastAsia="仿宋_GB2312"/>
                <w:b/>
                <w:color w:val="auto"/>
                <w:sz w:val="32"/>
                <w:szCs w:val="32"/>
              </w:rPr>
              <w:t>（二）企业核心竞争力介绍</w:t>
            </w:r>
          </w:p>
          <w:p>
            <w:pPr>
              <w:snapToGrid w:val="0"/>
              <w:spacing w:before="62" w:beforeLines="20"/>
              <w:rPr>
                <w:rFonts w:hint="eastAsia" w:ascii="仿宋_GB2312" w:hAnsi="宋体" w:eastAsia="仿宋_GB2312"/>
                <w:color w:val="auto"/>
                <w:sz w:val="32"/>
                <w:szCs w:val="32"/>
              </w:rPr>
            </w:pPr>
            <w:r>
              <w:rPr>
                <w:rFonts w:hint="eastAsia" w:ascii="仿宋_GB2312" w:hAnsi="宋体" w:eastAsia="仿宋_GB2312"/>
                <w:color w:val="auto"/>
                <w:sz w:val="32"/>
                <w:szCs w:val="32"/>
              </w:rPr>
              <w:t>（技术、</w:t>
            </w:r>
            <w:r>
              <w:rPr>
                <w:rFonts w:ascii="仿宋_GB2312" w:hAnsi="宋体" w:eastAsia="仿宋_GB2312"/>
                <w:color w:val="auto"/>
                <w:sz w:val="32"/>
                <w:szCs w:val="32"/>
              </w:rPr>
              <w:t>产品、解决方案等</w:t>
            </w:r>
            <w:r>
              <w:rPr>
                <w:rFonts w:hint="eastAsia" w:ascii="仿宋_GB2312" w:hAnsi="宋体" w:eastAsia="仿宋_GB2312"/>
                <w:color w:val="auto"/>
                <w:sz w:val="32"/>
                <w:szCs w:val="32"/>
              </w:rPr>
              <w:t>相关能力，包括优势技术、人才队伍、研发能力、实施能力、服务保障等</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w:t>
            </w:r>
          </w:p>
          <w:p>
            <w:pPr>
              <w:snapToGrid w:val="0"/>
              <w:spacing w:before="62" w:beforeLines="20"/>
              <w:rPr>
                <w:rFonts w:ascii="仿宋_GB2312" w:hAnsi="宋体" w:eastAsia="仿宋_GB2312"/>
                <w:color w:val="auto"/>
                <w:sz w:val="32"/>
                <w:szCs w:val="32"/>
              </w:rPr>
            </w:pPr>
          </w:p>
          <w:p>
            <w:pPr>
              <w:snapToGrid w:val="0"/>
              <w:spacing w:before="62" w:beforeLines="20"/>
              <w:rPr>
                <w:rFonts w:ascii="仿宋_GB2312" w:hAnsi="宋体" w:eastAsia="仿宋_GB2312"/>
                <w:color w:val="auto"/>
                <w:sz w:val="32"/>
                <w:szCs w:val="32"/>
              </w:rPr>
            </w:pPr>
          </w:p>
          <w:p>
            <w:pPr>
              <w:snapToGrid w:val="0"/>
              <w:spacing w:before="62" w:beforeLines="20"/>
              <w:rPr>
                <w:rFonts w:hint="eastAsia" w:ascii="仿宋_GB2312" w:hAnsi="宋体" w:eastAsia="仿宋_GB2312"/>
                <w:color w:val="auto"/>
                <w:sz w:val="32"/>
                <w:szCs w:val="32"/>
              </w:rPr>
            </w:pPr>
          </w:p>
          <w:p>
            <w:pPr>
              <w:snapToGrid w:val="0"/>
              <w:spacing w:before="62" w:beforeLines="20"/>
              <w:rPr>
                <w:rFonts w:ascii="仿宋_GB2312" w:hAnsi="宋体" w:eastAsia="仿宋_GB2312"/>
                <w:color w:val="auto"/>
                <w:sz w:val="32"/>
                <w:szCs w:val="32"/>
              </w:rPr>
            </w:pPr>
          </w:p>
          <w:p>
            <w:pPr>
              <w:spacing w:line="400" w:lineRule="exact"/>
              <w:rPr>
                <w:rFonts w:hint="eastAsia" w:ascii="仿宋_GB2312" w:hAnsi="仿宋_GB2312" w:eastAsia="仿宋_GB2312" w:cs="仿宋_GB2312"/>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869" w:type="dxa"/>
            <w:gridSpan w:val="2"/>
            <w:noWrap w:val="0"/>
            <w:vAlign w:val="center"/>
          </w:tcPr>
          <w:p>
            <w:pPr>
              <w:snapToGrid w:val="0"/>
              <w:spacing w:before="62" w:beforeLines="20"/>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真实性</w:t>
            </w:r>
            <w:r>
              <w:rPr>
                <w:rFonts w:ascii="仿宋_GB2312" w:hAnsi="宋体" w:eastAsia="仿宋_GB2312"/>
                <w:b/>
                <w:color w:val="auto"/>
                <w:sz w:val="32"/>
                <w:szCs w:val="32"/>
              </w:rPr>
              <w:t>承诺</w:t>
            </w:r>
          </w:p>
        </w:tc>
        <w:tc>
          <w:tcPr>
            <w:tcW w:w="7358" w:type="dxa"/>
            <w:gridSpan w:val="3"/>
            <w:tcBorders>
              <w:top w:val="single" w:color="auto" w:sz="4" w:space="0"/>
            </w:tcBorders>
            <w:noWrap w:val="0"/>
            <w:vAlign w:val="top"/>
          </w:tcPr>
          <w:p>
            <w:pPr>
              <w:snapToGrid w:val="0"/>
              <w:spacing w:before="62" w:beforeLines="20"/>
              <w:rPr>
                <w:rFonts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我单位申报的所有材料，均真实、完整，如有不实，愿承担相应的责任。</w:t>
            </w:r>
          </w:p>
          <w:p>
            <w:pPr>
              <w:snapToGrid w:val="0"/>
              <w:spacing w:before="62" w:beforeLines="20"/>
              <w:rPr>
                <w:rFonts w:hint="eastAsia" w:ascii="仿宋_GB2312" w:hAnsi="宋体" w:eastAsia="仿宋_GB2312"/>
                <w:color w:val="auto"/>
                <w:kern w:val="0"/>
                <w:sz w:val="32"/>
                <w:szCs w:val="32"/>
              </w:rPr>
            </w:pPr>
          </w:p>
          <w:p>
            <w:pPr>
              <w:snapToGrid w:val="0"/>
              <w:spacing w:before="62" w:beforeLines="20"/>
              <w:rPr>
                <w:rFonts w:ascii="仿宋_GB2312" w:hAnsi="宋体" w:eastAsia="仿宋_GB2312"/>
                <w:color w:val="auto"/>
                <w:kern w:val="0"/>
                <w:sz w:val="32"/>
                <w:szCs w:val="32"/>
              </w:rPr>
            </w:pPr>
          </w:p>
          <w:p>
            <w:pPr>
              <w:snapToGrid w:val="0"/>
              <w:spacing w:before="62" w:beforeLines="20"/>
              <w:rPr>
                <w:rFonts w:ascii="仿宋_GB2312" w:hAnsi="宋体" w:eastAsia="仿宋_GB2312"/>
                <w:color w:val="auto"/>
                <w:kern w:val="0"/>
                <w:sz w:val="32"/>
                <w:szCs w:val="32"/>
              </w:rPr>
            </w:pPr>
          </w:p>
          <w:p>
            <w:pPr>
              <w:snapToGrid w:val="0"/>
              <w:spacing w:before="62" w:beforeLines="2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公章：</w:t>
            </w:r>
          </w:p>
          <w:p>
            <w:pPr>
              <w:snapToGrid w:val="0"/>
              <w:spacing w:before="62" w:beforeLines="2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年   月   日</w:t>
            </w:r>
          </w:p>
        </w:tc>
      </w:tr>
    </w:tbl>
    <w:p>
      <w:pPr>
        <w:numPr>
          <w:ilvl w:val="0"/>
          <w:numId w:val="0"/>
        </w:numPr>
        <w:spacing w:before="156" w:beforeLines="50" w:after="156" w:afterLines="50" w:line="520" w:lineRule="exact"/>
        <w:rPr>
          <w:rFonts w:hint="eastAsia" w:ascii="黑体" w:hAnsi="黑体" w:eastAsia="黑体"/>
          <w:color w:val="auto"/>
          <w:sz w:val="32"/>
          <w:szCs w:val="32"/>
          <w:lang w:eastAsia="zh-CN"/>
        </w:rPr>
      </w:pPr>
    </w:p>
    <w:p>
      <w:pPr>
        <w:numPr>
          <w:ilvl w:val="0"/>
          <w:numId w:val="0"/>
        </w:numPr>
        <w:spacing w:before="156" w:beforeLines="50" w:after="156" w:afterLines="50" w:line="520" w:lineRule="exact"/>
        <w:rPr>
          <w:rFonts w:hint="eastAsia" w:ascii="黑体" w:hAnsi="黑体" w:eastAsia="黑体"/>
          <w:color w:val="auto"/>
          <w:sz w:val="32"/>
          <w:szCs w:val="32"/>
        </w:rPr>
      </w:pPr>
      <w:r>
        <w:rPr>
          <w:rFonts w:hint="eastAsia" w:ascii="黑体" w:hAnsi="黑体" w:eastAsia="黑体"/>
          <w:color w:val="auto"/>
          <w:sz w:val="32"/>
          <w:szCs w:val="32"/>
          <w:lang w:eastAsia="zh-CN"/>
        </w:rPr>
        <w:t>二、应用案例申报内容</w:t>
      </w:r>
    </w:p>
    <w:p>
      <w:pPr>
        <w:numPr>
          <w:ilvl w:val="0"/>
          <w:numId w:val="0"/>
        </w:numPr>
        <w:spacing w:before="156" w:beforeLines="50" w:after="156" w:afterLines="50" w:line="520" w:lineRule="exact"/>
        <w:jc w:val="center"/>
        <w:rPr>
          <w:rFonts w:ascii="黑体" w:hAnsi="黑体" w:eastAsia="黑体"/>
          <w:b w:val="0"/>
          <w:bCs/>
          <w:color w:val="auto"/>
          <w:sz w:val="32"/>
          <w:szCs w:val="32"/>
        </w:rPr>
      </w:pPr>
      <w:bookmarkStart w:id="0" w:name="_Toc448077792"/>
      <w:bookmarkStart w:id="1" w:name="_Toc448754699"/>
      <w:bookmarkStart w:id="2" w:name="_Toc449975479"/>
      <w:bookmarkStart w:id="3" w:name="_Toc450394479"/>
    </w:p>
    <w:p>
      <w:pPr>
        <w:numPr>
          <w:ilvl w:val="0"/>
          <w:numId w:val="0"/>
        </w:numPr>
        <w:spacing w:before="156" w:beforeLines="50" w:after="156" w:afterLines="50" w:line="520" w:lineRule="exact"/>
        <w:jc w:val="center"/>
        <w:rPr>
          <w:rFonts w:hint="eastAsia" w:ascii="黑体" w:hAnsi="黑体" w:eastAsia="黑体"/>
          <w:b w:val="0"/>
          <w:bCs/>
          <w:color w:val="auto"/>
          <w:sz w:val="32"/>
          <w:szCs w:val="32"/>
        </w:rPr>
      </w:pPr>
      <w:r>
        <w:rPr>
          <w:rFonts w:ascii="黑体" w:hAnsi="黑体" w:eastAsia="黑体"/>
          <w:b w:val="0"/>
          <w:bCs/>
          <w:color w:val="auto"/>
          <w:sz w:val="32"/>
          <w:szCs w:val="32"/>
        </w:rPr>
        <w:t>XXX</w:t>
      </w:r>
      <w:bookmarkEnd w:id="0"/>
      <w:bookmarkEnd w:id="1"/>
      <w:bookmarkEnd w:id="2"/>
      <w:bookmarkEnd w:id="3"/>
      <w:r>
        <w:rPr>
          <w:rFonts w:hint="eastAsia" w:ascii="黑体" w:hAnsi="黑体" w:eastAsia="黑体"/>
          <w:b w:val="0"/>
          <w:bCs/>
          <w:color w:val="auto"/>
          <w:sz w:val="32"/>
          <w:szCs w:val="32"/>
        </w:rPr>
        <w:t>单位</w:t>
      </w:r>
    </w:p>
    <w:p>
      <w:pPr>
        <w:numPr>
          <w:ilvl w:val="0"/>
          <w:numId w:val="0"/>
        </w:numPr>
        <w:spacing w:before="156" w:beforeLines="50" w:after="156" w:afterLines="50" w:line="520" w:lineRule="exact"/>
        <w:jc w:val="center"/>
        <w:rPr>
          <w:rFonts w:hint="eastAsia" w:ascii="黑体" w:hAnsi="黑体" w:eastAsia="黑体"/>
          <w:b w:val="0"/>
          <w:bCs/>
          <w:color w:val="auto"/>
          <w:sz w:val="32"/>
          <w:szCs w:val="32"/>
          <w:lang w:eastAsia="zh-CN"/>
        </w:rPr>
      </w:pPr>
      <w:r>
        <w:rPr>
          <w:rFonts w:hint="eastAsia" w:ascii="黑体" w:hAnsi="黑体" w:eastAsia="黑体"/>
          <w:b w:val="0"/>
          <w:bCs/>
          <w:color w:val="auto"/>
          <w:sz w:val="32"/>
          <w:szCs w:val="32"/>
          <w:lang w:eastAsia="zh-CN"/>
        </w:rPr>
        <w:t>工业互联网与建材行业融合应用案例（标题）</w:t>
      </w:r>
    </w:p>
    <w:p>
      <w:pPr>
        <w:ind w:firstLine="643"/>
        <w:jc w:val="center"/>
        <w:rPr>
          <w:rFonts w:ascii="黑体" w:hAnsi="黑体" w:eastAsia="黑体"/>
          <w:b/>
          <w:color w:val="auto"/>
          <w:sz w:val="32"/>
          <w:szCs w:val="32"/>
        </w:rPr>
      </w:pPr>
    </w:p>
    <w:p>
      <w:pPr>
        <w:pStyle w:val="2"/>
        <w:rPr>
          <w:color w:val="auto"/>
          <w:sz w:val="32"/>
          <w:szCs w:val="32"/>
        </w:rPr>
      </w:pPr>
      <w:r>
        <w:rPr>
          <w:color w:val="auto"/>
          <w:sz w:val="32"/>
          <w:szCs w:val="32"/>
        </w:rPr>
        <w:t>一、</w:t>
      </w:r>
      <w:r>
        <w:rPr>
          <w:rFonts w:hint="eastAsia"/>
          <w:color w:val="auto"/>
          <w:sz w:val="32"/>
          <w:szCs w:val="32"/>
          <w:lang w:eastAsia="zh-CN"/>
        </w:rPr>
        <w:t>申报</w:t>
      </w:r>
      <w:r>
        <w:rPr>
          <w:rFonts w:hint="eastAsia"/>
          <w:color w:val="auto"/>
          <w:sz w:val="32"/>
          <w:szCs w:val="32"/>
        </w:rPr>
        <w:t>单位</w:t>
      </w:r>
      <w:r>
        <w:rPr>
          <w:rFonts w:hint="eastAsia"/>
          <w:color w:val="auto"/>
          <w:sz w:val="32"/>
          <w:szCs w:val="32"/>
          <w:lang w:eastAsia="zh-CN"/>
        </w:rPr>
        <w:t>和应用单位</w:t>
      </w:r>
      <w:r>
        <w:rPr>
          <w:rFonts w:hint="eastAsia"/>
          <w:color w:val="auto"/>
          <w:sz w:val="32"/>
          <w:szCs w:val="32"/>
        </w:rPr>
        <w:t>基本信息</w:t>
      </w:r>
    </w:p>
    <w:p>
      <w:pPr>
        <w:pStyle w:val="15"/>
        <w:spacing w:line="288" w:lineRule="auto"/>
        <w:ind w:firstLine="56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申报</w:t>
      </w:r>
      <w:r>
        <w:rPr>
          <w:rFonts w:hint="eastAsia" w:ascii="仿宋" w:hAnsi="仿宋" w:eastAsia="仿宋" w:cs="仿宋"/>
          <w:bCs/>
          <w:color w:val="auto"/>
          <w:kern w:val="0"/>
          <w:sz w:val="32"/>
          <w:szCs w:val="32"/>
        </w:rPr>
        <w:t>单位</w:t>
      </w:r>
      <w:r>
        <w:rPr>
          <w:rFonts w:hint="eastAsia" w:ascii="仿宋" w:hAnsi="仿宋" w:eastAsia="仿宋" w:cs="仿宋"/>
          <w:bCs/>
          <w:color w:val="auto"/>
          <w:kern w:val="0"/>
          <w:sz w:val="32"/>
          <w:szCs w:val="32"/>
          <w:lang w:eastAsia="zh-CN"/>
        </w:rPr>
        <w:t>和应用单位简介，包括各自的公司历史、</w:t>
      </w:r>
      <w:r>
        <w:rPr>
          <w:rFonts w:hint="eastAsia" w:ascii="仿宋" w:hAnsi="仿宋" w:eastAsia="仿宋" w:cs="仿宋"/>
          <w:bCs/>
          <w:color w:val="auto"/>
          <w:kern w:val="0"/>
          <w:sz w:val="32"/>
          <w:szCs w:val="32"/>
        </w:rPr>
        <w:t>主营业务、</w:t>
      </w:r>
      <w:r>
        <w:rPr>
          <w:rFonts w:hint="eastAsia" w:ascii="仿宋" w:hAnsi="仿宋" w:eastAsia="仿宋" w:cs="仿宋"/>
          <w:bCs/>
          <w:color w:val="auto"/>
          <w:kern w:val="0"/>
          <w:sz w:val="32"/>
          <w:szCs w:val="32"/>
          <w:lang w:eastAsia="zh-CN"/>
        </w:rPr>
        <w:t>技术产品、</w:t>
      </w:r>
      <w:r>
        <w:rPr>
          <w:rFonts w:hint="eastAsia" w:ascii="仿宋" w:hAnsi="仿宋" w:eastAsia="仿宋" w:cs="仿宋"/>
          <w:bCs/>
          <w:color w:val="auto"/>
          <w:kern w:val="0"/>
          <w:sz w:val="32"/>
          <w:szCs w:val="32"/>
        </w:rPr>
        <w:t>市场状况</w:t>
      </w:r>
      <w:r>
        <w:rPr>
          <w:rFonts w:hint="eastAsia" w:ascii="仿宋" w:hAnsi="仿宋" w:eastAsia="仿宋" w:cs="仿宋"/>
          <w:bCs/>
          <w:color w:val="auto"/>
          <w:kern w:val="0"/>
          <w:sz w:val="32"/>
          <w:szCs w:val="32"/>
          <w:lang w:eastAsia="zh-CN"/>
        </w:rPr>
        <w:t>、行业地位、工业互联网实践</w:t>
      </w:r>
      <w:r>
        <w:rPr>
          <w:rFonts w:hint="eastAsia" w:ascii="仿宋" w:hAnsi="仿宋" w:eastAsia="仿宋" w:cs="仿宋"/>
          <w:bCs/>
          <w:color w:val="auto"/>
          <w:kern w:val="0"/>
          <w:sz w:val="32"/>
          <w:szCs w:val="32"/>
        </w:rPr>
        <w:t>等基本信息。</w:t>
      </w:r>
    </w:p>
    <w:p>
      <w:pPr>
        <w:pStyle w:val="2"/>
        <w:rPr>
          <w:rFonts w:hint="eastAsia" w:eastAsia="宋体"/>
          <w:color w:val="auto"/>
          <w:sz w:val="32"/>
          <w:szCs w:val="32"/>
          <w:lang w:eastAsia="zh-CN"/>
        </w:rPr>
      </w:pPr>
      <w:r>
        <w:rPr>
          <w:rFonts w:hint="eastAsia"/>
          <w:color w:val="auto"/>
          <w:sz w:val="32"/>
          <w:szCs w:val="32"/>
        </w:rPr>
        <w:t>二、</w:t>
      </w:r>
      <w:r>
        <w:rPr>
          <w:rFonts w:hint="eastAsia"/>
          <w:color w:val="auto"/>
          <w:sz w:val="32"/>
          <w:szCs w:val="32"/>
          <w:lang w:eastAsia="zh-CN"/>
        </w:rPr>
        <w:t>应用</w:t>
      </w:r>
      <w:r>
        <w:rPr>
          <w:rFonts w:hint="eastAsia"/>
          <w:color w:val="auto"/>
          <w:sz w:val="32"/>
          <w:szCs w:val="32"/>
        </w:rPr>
        <w:t>单位</w:t>
      </w:r>
      <w:r>
        <w:rPr>
          <w:rFonts w:hint="eastAsia"/>
          <w:color w:val="auto"/>
          <w:sz w:val="32"/>
          <w:szCs w:val="32"/>
          <w:lang w:eastAsia="zh-CN"/>
        </w:rPr>
        <w:t>及其行业的共性</w:t>
      </w:r>
      <w:r>
        <w:rPr>
          <w:rFonts w:hint="eastAsia"/>
          <w:color w:val="auto"/>
          <w:sz w:val="32"/>
          <w:szCs w:val="32"/>
        </w:rPr>
        <w:t>痛点</w:t>
      </w:r>
      <w:r>
        <w:rPr>
          <w:rFonts w:hint="eastAsia"/>
          <w:color w:val="auto"/>
          <w:sz w:val="32"/>
          <w:szCs w:val="32"/>
          <w:lang w:eastAsia="zh-CN"/>
        </w:rPr>
        <w:t>和应用需求</w:t>
      </w:r>
    </w:p>
    <w:p>
      <w:pPr>
        <w:pStyle w:val="15"/>
        <w:spacing w:line="288" w:lineRule="auto"/>
        <w:ind w:firstLine="56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应用单位在生产制造和绿色低碳方面存在的关键问题和重点问题有哪些？这些关键和重点的痛点问题是否具有行业共性？解决这些行业共性痛点问题的方向、路径和举措有哪些？</w:t>
      </w:r>
    </w:p>
    <w:p>
      <w:pPr>
        <w:pStyle w:val="2"/>
        <w:rPr>
          <w:rFonts w:hint="eastAsia" w:eastAsia="宋体"/>
          <w:color w:val="auto"/>
          <w:sz w:val="32"/>
          <w:szCs w:val="32"/>
          <w:lang w:eastAsia="zh-CN"/>
        </w:rPr>
      </w:pPr>
      <w:r>
        <w:rPr>
          <w:rFonts w:hint="eastAsia"/>
          <w:color w:val="auto"/>
          <w:sz w:val="32"/>
          <w:szCs w:val="32"/>
        </w:rPr>
        <w:t>三、</w:t>
      </w:r>
      <w:r>
        <w:rPr>
          <w:rFonts w:hint="eastAsia"/>
          <w:color w:val="auto"/>
          <w:sz w:val="32"/>
          <w:szCs w:val="32"/>
          <w:lang w:eastAsia="zh-CN"/>
        </w:rPr>
        <w:t>应用案例的基本情况和评价</w:t>
      </w:r>
    </w:p>
    <w:p>
      <w:pPr>
        <w:pStyle w:val="15"/>
        <w:spacing w:line="288" w:lineRule="auto"/>
        <w:ind w:firstLine="56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应用案例解决方案或平台</w:t>
      </w:r>
      <w:r>
        <w:rPr>
          <w:rFonts w:hint="eastAsia" w:ascii="仿宋_GB2312" w:hAnsi="仿宋_GB2312" w:eastAsia="仿宋_GB2312" w:cs="仿宋_GB2312"/>
          <w:bCs/>
          <w:color w:val="auto"/>
          <w:kern w:val="0"/>
          <w:sz w:val="32"/>
          <w:szCs w:val="32"/>
        </w:rPr>
        <w:t>的技术架构和部署方案</w:t>
      </w:r>
      <w:r>
        <w:rPr>
          <w:rFonts w:hint="eastAsia" w:ascii="仿宋_GB2312" w:hAnsi="仿宋_GB2312" w:eastAsia="仿宋_GB2312" w:cs="仿宋_GB2312"/>
          <w:bCs/>
          <w:color w:val="auto"/>
          <w:kern w:val="0"/>
          <w:sz w:val="32"/>
          <w:szCs w:val="32"/>
          <w:lang w:eastAsia="zh-CN"/>
        </w:rPr>
        <w:t>。详细介绍解决方案的先进性、创新性、安全性和实用性。重点介绍解决方案在建材行业同类领域的创新性和实用性，能否有效解决具有行业共性的痛点问题。</w:t>
      </w:r>
    </w:p>
    <w:p>
      <w:pPr>
        <w:pStyle w:val="2"/>
        <w:rPr>
          <w:rFonts w:hint="eastAsia" w:eastAsia="宋体"/>
          <w:color w:val="auto"/>
          <w:sz w:val="32"/>
          <w:szCs w:val="32"/>
          <w:lang w:eastAsia="zh-CN"/>
        </w:rPr>
      </w:pPr>
      <w:r>
        <w:rPr>
          <w:rFonts w:hint="eastAsia"/>
          <w:color w:val="auto"/>
          <w:sz w:val="32"/>
          <w:szCs w:val="32"/>
        </w:rPr>
        <w:t>四、</w:t>
      </w:r>
      <w:r>
        <w:rPr>
          <w:rFonts w:hint="eastAsia"/>
          <w:color w:val="auto"/>
          <w:sz w:val="32"/>
          <w:szCs w:val="32"/>
          <w:lang w:eastAsia="zh-CN"/>
        </w:rPr>
        <w:t>应用案例的实施情况、成效和不足</w:t>
      </w:r>
    </w:p>
    <w:p>
      <w:pPr>
        <w:pStyle w:val="15"/>
        <w:spacing w:line="288" w:lineRule="auto"/>
        <w:ind w:firstLine="560"/>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eastAsia="zh-CN"/>
        </w:rPr>
        <w:t>应用案例解决方案或平台的实际部署情况和实际应用情况。对应用单位痛点问题的解决路径和应用效果，需要列举</w:t>
      </w:r>
      <w:r>
        <w:rPr>
          <w:rFonts w:hint="eastAsia" w:ascii="仿宋_GB2312" w:hAnsi="仿宋_GB2312" w:eastAsia="仿宋_GB2312" w:cs="仿宋_GB2312"/>
          <w:bCs/>
          <w:color w:val="auto"/>
          <w:kern w:val="0"/>
          <w:sz w:val="32"/>
          <w:szCs w:val="32"/>
        </w:rPr>
        <w:t>可量化的、指标性的成效。</w:t>
      </w:r>
      <w:r>
        <w:rPr>
          <w:rFonts w:hint="eastAsia" w:ascii="仿宋_GB2312" w:hAnsi="仿宋_GB2312" w:eastAsia="仿宋_GB2312" w:cs="仿宋_GB2312"/>
          <w:bCs/>
          <w:color w:val="auto"/>
          <w:kern w:val="0"/>
          <w:sz w:val="32"/>
          <w:szCs w:val="32"/>
          <w:lang w:eastAsia="zh-CN"/>
        </w:rPr>
        <w:t>解决方案和实际应用有哪些不足？改进方向是什么？有哪些改进措施？</w:t>
      </w:r>
    </w:p>
    <w:p>
      <w:pPr>
        <w:pStyle w:val="2"/>
        <w:rPr>
          <w:rFonts w:hint="eastAsia" w:eastAsia="宋体"/>
          <w:color w:val="auto"/>
          <w:sz w:val="32"/>
          <w:szCs w:val="32"/>
          <w:lang w:eastAsia="zh-CN"/>
        </w:rPr>
      </w:pPr>
      <w:r>
        <w:rPr>
          <w:rFonts w:hint="eastAsia"/>
          <w:color w:val="auto"/>
          <w:sz w:val="32"/>
          <w:szCs w:val="32"/>
          <w:lang w:eastAsia="zh-CN"/>
        </w:rPr>
        <w:t>五</w:t>
      </w:r>
      <w:r>
        <w:rPr>
          <w:rFonts w:hint="eastAsia"/>
          <w:color w:val="auto"/>
          <w:sz w:val="32"/>
          <w:szCs w:val="32"/>
        </w:rPr>
        <w:t>、</w:t>
      </w:r>
      <w:r>
        <w:rPr>
          <w:rFonts w:hint="eastAsia"/>
          <w:color w:val="auto"/>
          <w:sz w:val="32"/>
          <w:szCs w:val="32"/>
          <w:lang w:eastAsia="zh-CN"/>
        </w:rPr>
        <w:t>应用案例的前后对比</w:t>
      </w:r>
    </w:p>
    <w:p>
      <w:pPr>
        <w:pStyle w:val="15"/>
        <w:spacing w:line="288" w:lineRule="auto"/>
        <w:ind w:firstLine="560"/>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应用单位在传统制造模式和升级改造新模式之间的前后对比，需列举可量化的、指标性的成效。</w:t>
      </w:r>
    </w:p>
    <w:p>
      <w:pPr>
        <w:pStyle w:val="2"/>
        <w:rPr>
          <w:color w:val="auto"/>
          <w:sz w:val="32"/>
          <w:szCs w:val="32"/>
        </w:rPr>
      </w:pPr>
      <w:r>
        <w:rPr>
          <w:rFonts w:hint="eastAsia"/>
          <w:color w:val="auto"/>
          <w:sz w:val="32"/>
          <w:szCs w:val="32"/>
          <w:lang w:eastAsia="zh-CN"/>
        </w:rPr>
        <w:t>六</w:t>
      </w:r>
      <w:r>
        <w:rPr>
          <w:rFonts w:hint="eastAsia"/>
          <w:color w:val="auto"/>
          <w:sz w:val="32"/>
          <w:szCs w:val="32"/>
        </w:rPr>
        <w:t>、</w:t>
      </w:r>
      <w:r>
        <w:rPr>
          <w:rFonts w:hint="eastAsia"/>
          <w:color w:val="auto"/>
          <w:sz w:val="32"/>
          <w:szCs w:val="32"/>
          <w:lang w:eastAsia="zh-CN"/>
        </w:rPr>
        <w:t>应用案例的复制推广</w:t>
      </w:r>
    </w:p>
    <w:p>
      <w:pPr>
        <w:pStyle w:val="15"/>
        <w:spacing w:line="288" w:lineRule="auto"/>
        <w:ind w:firstLine="56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应用案例解决方案或平台是否可以在建材全行业复制推广？申报单位在复制推广方面有什么规划？需要什么帮助？</w:t>
      </w:r>
    </w:p>
    <w:p>
      <w:pPr>
        <w:pStyle w:val="2"/>
        <w:rPr>
          <w:rFonts w:hint="eastAsia" w:eastAsia="宋体"/>
          <w:color w:val="auto"/>
          <w:sz w:val="32"/>
          <w:szCs w:val="32"/>
          <w:lang w:eastAsia="zh-CN"/>
        </w:rPr>
      </w:pPr>
      <w:r>
        <w:rPr>
          <w:rFonts w:hint="eastAsia"/>
          <w:color w:val="auto"/>
          <w:sz w:val="32"/>
          <w:szCs w:val="32"/>
          <w:lang w:eastAsia="zh-CN"/>
        </w:rPr>
        <w:t>七</w:t>
      </w:r>
      <w:r>
        <w:rPr>
          <w:rFonts w:hint="eastAsia"/>
          <w:color w:val="auto"/>
          <w:sz w:val="32"/>
          <w:szCs w:val="32"/>
        </w:rPr>
        <w:t>、</w:t>
      </w:r>
      <w:r>
        <w:rPr>
          <w:rFonts w:hint="eastAsia"/>
          <w:color w:val="auto"/>
          <w:sz w:val="32"/>
          <w:szCs w:val="32"/>
          <w:lang w:eastAsia="zh-CN"/>
        </w:rPr>
        <w:t>应用案例的感悟和建议</w:t>
      </w:r>
    </w:p>
    <w:p>
      <w:pPr>
        <w:pStyle w:val="15"/>
        <w:keepNext w:val="0"/>
        <w:keepLines w:val="0"/>
        <w:widowControl/>
        <w:suppressLineNumbers w:val="0"/>
        <w:spacing w:line="288" w:lineRule="auto"/>
        <w:ind w:firstLine="560"/>
        <w:jc w:val="left"/>
        <w:rPr>
          <w:rFonts w:hint="eastAsia" w:ascii="仿宋" w:hAnsi="仿宋" w:eastAsia="仿宋" w:cs="仿宋"/>
          <w:b/>
          <w:bCs/>
          <w:color w:val="auto"/>
          <w:kern w:val="0"/>
          <w:sz w:val="32"/>
          <w:szCs w:val="32"/>
          <w:lang w:val="en-US" w:eastAsia="zh-CN" w:bidi="ar"/>
        </w:rPr>
      </w:pPr>
      <w:r>
        <w:rPr>
          <w:rFonts w:hint="eastAsia" w:ascii="仿宋_GB2312" w:hAnsi="仿宋_GB2312" w:eastAsia="仿宋_GB2312" w:cs="仿宋_GB2312"/>
          <w:bCs/>
          <w:color w:val="auto"/>
          <w:kern w:val="0"/>
          <w:sz w:val="32"/>
          <w:szCs w:val="32"/>
          <w:lang w:eastAsia="zh-CN"/>
        </w:rPr>
        <w:t>申报单位和应用单位在应用案例解决方案或平台的研发、部署和实施中有什么感悟？对建材工业和工业互联网领域的企事业单位及其它相关机构在推进工业互联网应用方面有什么建议？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0ADC04-C77E-4F06-B276-EC30185ACB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8DDB7111-B639-44DD-AA19-47B7F492EC5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D0A8D71D-0F18-4596-BD58-F81DC830A061}"/>
  </w:font>
  <w:font w:name="方正小标宋简体">
    <w:panose1 w:val="02000000000000000000"/>
    <w:charset w:val="86"/>
    <w:family w:val="script"/>
    <w:pitch w:val="default"/>
    <w:sig w:usb0="00000001" w:usb1="08000000" w:usb2="00000000" w:usb3="00000000" w:csb0="00040000" w:csb1="00000000"/>
    <w:embedRegular r:id="rId4" w:fontKey="{8DFEED1C-B8A1-48AB-A312-E2AF90EBA5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F480B"/>
    <w:rsid w:val="012F5F9F"/>
    <w:rsid w:val="02877081"/>
    <w:rsid w:val="03E91E3D"/>
    <w:rsid w:val="05BB1020"/>
    <w:rsid w:val="066E7111"/>
    <w:rsid w:val="06BD471B"/>
    <w:rsid w:val="06D764DD"/>
    <w:rsid w:val="073046F1"/>
    <w:rsid w:val="07784B2A"/>
    <w:rsid w:val="07EA70C4"/>
    <w:rsid w:val="07EE7CAA"/>
    <w:rsid w:val="0C290AFB"/>
    <w:rsid w:val="0E500F62"/>
    <w:rsid w:val="10DA2663"/>
    <w:rsid w:val="12FF1CA8"/>
    <w:rsid w:val="13895E2F"/>
    <w:rsid w:val="15015A4D"/>
    <w:rsid w:val="15E91A7B"/>
    <w:rsid w:val="16995F29"/>
    <w:rsid w:val="16C15493"/>
    <w:rsid w:val="16CF0C6E"/>
    <w:rsid w:val="179A48A8"/>
    <w:rsid w:val="18417B08"/>
    <w:rsid w:val="1874137E"/>
    <w:rsid w:val="18E90CD1"/>
    <w:rsid w:val="194113AC"/>
    <w:rsid w:val="1A275330"/>
    <w:rsid w:val="1AE561E2"/>
    <w:rsid w:val="1B95155F"/>
    <w:rsid w:val="1C476437"/>
    <w:rsid w:val="1C89684C"/>
    <w:rsid w:val="1CB87339"/>
    <w:rsid w:val="1D305121"/>
    <w:rsid w:val="1DCC309C"/>
    <w:rsid w:val="20263200"/>
    <w:rsid w:val="20702B9F"/>
    <w:rsid w:val="2217384F"/>
    <w:rsid w:val="23103A2A"/>
    <w:rsid w:val="250057E6"/>
    <w:rsid w:val="25006DA5"/>
    <w:rsid w:val="274C2B57"/>
    <w:rsid w:val="27722802"/>
    <w:rsid w:val="277B5827"/>
    <w:rsid w:val="27806C6F"/>
    <w:rsid w:val="28885E11"/>
    <w:rsid w:val="28CF57EE"/>
    <w:rsid w:val="292C49EE"/>
    <w:rsid w:val="2C3967DD"/>
    <w:rsid w:val="2DDF2532"/>
    <w:rsid w:val="303C6D96"/>
    <w:rsid w:val="315A5FCD"/>
    <w:rsid w:val="368D47B0"/>
    <w:rsid w:val="38582D7F"/>
    <w:rsid w:val="38BD5663"/>
    <w:rsid w:val="3AF562A6"/>
    <w:rsid w:val="3BF52EC4"/>
    <w:rsid w:val="3CD92F92"/>
    <w:rsid w:val="3D08754D"/>
    <w:rsid w:val="3D103605"/>
    <w:rsid w:val="3D690576"/>
    <w:rsid w:val="3DDC1C86"/>
    <w:rsid w:val="3DFB2BEA"/>
    <w:rsid w:val="3FAE3F57"/>
    <w:rsid w:val="402D7572"/>
    <w:rsid w:val="412F2CB4"/>
    <w:rsid w:val="421E472E"/>
    <w:rsid w:val="42E14732"/>
    <w:rsid w:val="437E6337"/>
    <w:rsid w:val="446F480B"/>
    <w:rsid w:val="44C82D2C"/>
    <w:rsid w:val="4565155C"/>
    <w:rsid w:val="49900B72"/>
    <w:rsid w:val="49E40558"/>
    <w:rsid w:val="4A2D2BDC"/>
    <w:rsid w:val="4CF414EB"/>
    <w:rsid w:val="4D1F09C9"/>
    <w:rsid w:val="4E0B22B2"/>
    <w:rsid w:val="4E953607"/>
    <w:rsid w:val="4ECD3EE9"/>
    <w:rsid w:val="4F201DBC"/>
    <w:rsid w:val="4F2812A5"/>
    <w:rsid w:val="4F936CC6"/>
    <w:rsid w:val="50100573"/>
    <w:rsid w:val="50445253"/>
    <w:rsid w:val="51844BB8"/>
    <w:rsid w:val="51E8273B"/>
    <w:rsid w:val="52907B2A"/>
    <w:rsid w:val="54B866E0"/>
    <w:rsid w:val="57B41BDA"/>
    <w:rsid w:val="589E6D5E"/>
    <w:rsid w:val="590B2E55"/>
    <w:rsid w:val="595A212E"/>
    <w:rsid w:val="59A6175C"/>
    <w:rsid w:val="5A5740AB"/>
    <w:rsid w:val="5AE70CA2"/>
    <w:rsid w:val="5B914A01"/>
    <w:rsid w:val="5C313919"/>
    <w:rsid w:val="5C425CFC"/>
    <w:rsid w:val="5C605C82"/>
    <w:rsid w:val="5C6F4617"/>
    <w:rsid w:val="5CD06725"/>
    <w:rsid w:val="5CDA6EBC"/>
    <w:rsid w:val="5E3F4201"/>
    <w:rsid w:val="5E513A2B"/>
    <w:rsid w:val="5E912F6A"/>
    <w:rsid w:val="5FB33557"/>
    <w:rsid w:val="60F83993"/>
    <w:rsid w:val="611E024C"/>
    <w:rsid w:val="61D248E9"/>
    <w:rsid w:val="629E6A4E"/>
    <w:rsid w:val="63455F11"/>
    <w:rsid w:val="648F5E2A"/>
    <w:rsid w:val="66762D15"/>
    <w:rsid w:val="667F6C6B"/>
    <w:rsid w:val="668E023D"/>
    <w:rsid w:val="66CD08B8"/>
    <w:rsid w:val="66FC78D3"/>
    <w:rsid w:val="67CB015E"/>
    <w:rsid w:val="68442DFB"/>
    <w:rsid w:val="69E37E73"/>
    <w:rsid w:val="6A21444D"/>
    <w:rsid w:val="6BE4772A"/>
    <w:rsid w:val="6C2F0285"/>
    <w:rsid w:val="6D897E10"/>
    <w:rsid w:val="6D9A6184"/>
    <w:rsid w:val="6DA57193"/>
    <w:rsid w:val="6DFC7512"/>
    <w:rsid w:val="6E0C42B0"/>
    <w:rsid w:val="6F861148"/>
    <w:rsid w:val="724244BD"/>
    <w:rsid w:val="724361B7"/>
    <w:rsid w:val="72BA04C0"/>
    <w:rsid w:val="733406AD"/>
    <w:rsid w:val="737026F5"/>
    <w:rsid w:val="761E2D26"/>
    <w:rsid w:val="783D4589"/>
    <w:rsid w:val="788322E3"/>
    <w:rsid w:val="78DC515E"/>
    <w:rsid w:val="78FE6896"/>
    <w:rsid w:val="7A513A7D"/>
    <w:rsid w:val="7CD46DBB"/>
    <w:rsid w:val="7DB51596"/>
    <w:rsid w:val="7E0F7639"/>
    <w:rsid w:val="7E526E57"/>
    <w:rsid w:val="7F3E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列表段落1"/>
    <w:basedOn w:val="1"/>
    <w:qFormat/>
    <w:uiPriority w:val="34"/>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character" w:styleId="13">
    <w:name w:val="Hyperlink"/>
    <w:basedOn w:val="9"/>
    <w:qFormat/>
    <w:uiPriority w:val="0"/>
    <w:rPr>
      <w:color w:val="0000FF"/>
      <w:u w:val="single"/>
    </w:rPr>
  </w:style>
  <w:style w:type="paragraph" w:customStyle="1" w:styleId="1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
    <w:name w:val="样式 首行缩进:  2 字符"/>
    <w:basedOn w:val="1"/>
    <w:qFormat/>
    <w:uiPriority w:val="0"/>
    <w:pPr>
      <w:adjustRightInd w:val="0"/>
      <w:spacing w:line="340" w:lineRule="atLeast"/>
      <w:ind w:firstLine="420" w:firstLineChars="200"/>
    </w:pPr>
    <w:rPr>
      <w:rFonts w:ascii="Times New Roman" w:hAnsi="Times New Roman" w:eastAsia="宋体"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2191</Words>
  <Characters>2256</Characters>
  <Lines>0</Lines>
  <Paragraphs>0</Paragraphs>
  <TotalTime>1</TotalTime>
  <ScaleCrop>false</ScaleCrop>
  <LinksUpToDate>false</LinksUpToDate>
  <CharactersWithSpaces>2483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2022-01-05T01:31:00Z</dcterms:created>
  <dc:creator>Administrator</dc:creator>
  <cp:lastModifiedBy>高腾Cynthia GAO</cp:lastModifiedBy>
  <dcterms:modified xsi:type="dcterms:W3CDTF">2022-02-22T03:45:20Z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01500C6AFB9D4F80BF71D8A3274751EF</vt:lpwstr>
  </property>
</Properties>
</file>